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42894" w14:textId="47C00FF4" w:rsidR="00CE5CE5" w:rsidRPr="001F57E7" w:rsidRDefault="00CE5CE5" w:rsidP="00CE5CE5">
      <w:pPr>
        <w:jc w:val="right"/>
        <w:rPr>
          <w:rFonts w:cstheme="minorHAnsi"/>
          <w:b/>
        </w:rPr>
      </w:pPr>
      <w:r w:rsidRPr="001F57E7">
        <w:rPr>
          <w:rFonts w:cstheme="minorHAnsi"/>
          <w:b/>
        </w:rPr>
        <w:t xml:space="preserve">Załącznik nr </w:t>
      </w:r>
      <w:r w:rsidR="00F2537A" w:rsidRPr="001F57E7">
        <w:rPr>
          <w:rFonts w:cstheme="minorHAnsi"/>
          <w:b/>
        </w:rPr>
        <w:t>7</w:t>
      </w:r>
      <w:r w:rsidR="00F63D60" w:rsidRPr="001F57E7">
        <w:rPr>
          <w:rFonts w:cstheme="minorHAnsi"/>
          <w:b/>
        </w:rPr>
        <w:t xml:space="preserve"> do </w:t>
      </w:r>
      <w:r w:rsidR="009E1F12" w:rsidRPr="001F57E7">
        <w:rPr>
          <w:rFonts w:cstheme="minorHAnsi"/>
          <w:b/>
        </w:rPr>
        <w:t>SWZ</w:t>
      </w:r>
    </w:p>
    <w:p w14:paraId="74957454" w14:textId="77777777" w:rsidR="00CE5CE5" w:rsidRPr="001F57E7" w:rsidRDefault="00CE5CE5" w:rsidP="007C54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9CAE0F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SPECYFIKACJA TECHNICZNA WYKONANIA I ODBIORU ROBÓT</w:t>
      </w:r>
    </w:p>
    <w:p w14:paraId="68FE6FFC" w14:textId="3B4F8F02" w:rsidR="007C54B6" w:rsidRPr="001F57E7" w:rsidRDefault="00F2537A" w:rsidP="00F253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 xml:space="preserve">„ </w:t>
      </w:r>
      <w:r w:rsidR="00AA75EE" w:rsidRPr="001F57E7">
        <w:rPr>
          <w:rFonts w:ascii="Times New Roman" w:hAnsi="Times New Roman" w:cs="Times New Roman"/>
          <w:b/>
          <w:bCs/>
          <w:sz w:val="24"/>
          <w:szCs w:val="24"/>
        </w:rPr>
        <w:t>Bieżące utrzymanie dróg gminnych na terenie gminy Małkinia Górna w 202</w:t>
      </w:r>
      <w:r w:rsidR="001F57E7" w:rsidRPr="001F57E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A75EE" w:rsidRPr="001F57E7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  <w:r w:rsidRPr="001F57E7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041B1541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0B1803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WSTĘP</w:t>
      </w:r>
    </w:p>
    <w:p w14:paraId="2AA4E3D0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1.1. Przedmiot ST</w:t>
      </w:r>
    </w:p>
    <w:p w14:paraId="12C4694C" w14:textId="762E0BA0" w:rsidR="00C304C3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Przedmiotem niniejszej specyfikacji technicznej </w:t>
      </w:r>
      <w:r w:rsidR="00C302A4" w:rsidRPr="001F57E7">
        <w:rPr>
          <w:rFonts w:ascii="Times New Roman" w:hAnsi="Times New Roman" w:cs="Times New Roman"/>
          <w:sz w:val="24"/>
          <w:szCs w:val="24"/>
        </w:rPr>
        <w:t xml:space="preserve">(ST) </w:t>
      </w:r>
      <w:r w:rsidRPr="001F57E7">
        <w:rPr>
          <w:rFonts w:ascii="Times New Roman" w:hAnsi="Times New Roman" w:cs="Times New Roman"/>
          <w:sz w:val="24"/>
          <w:szCs w:val="24"/>
        </w:rPr>
        <w:t xml:space="preserve">są wymagania dotyczące wykonania </w:t>
      </w:r>
      <w:r w:rsidR="001F57E7" w:rsidRPr="001F57E7">
        <w:rPr>
          <w:rFonts w:ascii="Times New Roman" w:hAnsi="Times New Roman" w:cs="Times New Roman"/>
          <w:sz w:val="24"/>
          <w:szCs w:val="24"/>
        </w:rPr>
        <w:br/>
      </w:r>
      <w:r w:rsidRPr="001F57E7">
        <w:rPr>
          <w:rFonts w:ascii="Times New Roman" w:hAnsi="Times New Roman" w:cs="Times New Roman"/>
          <w:sz w:val="24"/>
          <w:szCs w:val="24"/>
        </w:rPr>
        <w:t>i odbioru rob</w:t>
      </w:r>
      <w:r w:rsidR="00C302A4" w:rsidRPr="001F57E7">
        <w:rPr>
          <w:rFonts w:ascii="Times New Roman" w:hAnsi="Times New Roman" w:cs="Times New Roman"/>
          <w:sz w:val="24"/>
          <w:szCs w:val="24"/>
        </w:rPr>
        <w:t>ó</w:t>
      </w:r>
      <w:r w:rsidRPr="001F57E7">
        <w:rPr>
          <w:rFonts w:ascii="Times New Roman" w:hAnsi="Times New Roman" w:cs="Times New Roman"/>
          <w:sz w:val="24"/>
          <w:szCs w:val="24"/>
        </w:rPr>
        <w:t xml:space="preserve">t </w:t>
      </w:r>
      <w:r w:rsidR="00C302A4" w:rsidRPr="001F57E7">
        <w:rPr>
          <w:rFonts w:ascii="Times New Roman" w:hAnsi="Times New Roman" w:cs="Times New Roman"/>
          <w:sz w:val="24"/>
          <w:szCs w:val="24"/>
        </w:rPr>
        <w:t>drogowych związanych z wykonaniem nowej nawierzchni z kruszyw na drogach gminnych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C302A4" w:rsidRPr="001F57E7">
        <w:rPr>
          <w:rFonts w:ascii="Times New Roman" w:hAnsi="Times New Roman" w:cs="Times New Roman"/>
          <w:sz w:val="24"/>
          <w:szCs w:val="24"/>
        </w:rPr>
        <w:t xml:space="preserve">oraz związanych </w:t>
      </w:r>
      <w:r w:rsidRPr="001F57E7">
        <w:rPr>
          <w:rFonts w:ascii="Times New Roman" w:hAnsi="Times New Roman" w:cs="Times New Roman"/>
          <w:sz w:val="24"/>
          <w:szCs w:val="24"/>
        </w:rPr>
        <w:t>z</w:t>
      </w:r>
      <w:r w:rsidR="00C302A4" w:rsidRPr="001F57E7">
        <w:rPr>
          <w:rFonts w:ascii="Times New Roman" w:hAnsi="Times New Roman" w:cs="Times New Roman"/>
          <w:sz w:val="24"/>
          <w:szCs w:val="24"/>
        </w:rPr>
        <w:t xml:space="preserve"> wykonaniem remontów częściowych</w:t>
      </w:r>
      <w:r w:rsidRPr="001F57E7">
        <w:rPr>
          <w:rFonts w:ascii="Times New Roman" w:hAnsi="Times New Roman" w:cs="Times New Roman"/>
          <w:sz w:val="24"/>
          <w:szCs w:val="24"/>
        </w:rPr>
        <w:t xml:space="preserve"> polegających na profilowaniu i uzupełnianiu ubytków na drogach gminnych o nawierzchni gruntowe</w:t>
      </w:r>
      <w:r w:rsidR="00C302A4" w:rsidRPr="001F57E7">
        <w:rPr>
          <w:rFonts w:ascii="Times New Roman" w:hAnsi="Times New Roman" w:cs="Times New Roman"/>
          <w:sz w:val="24"/>
          <w:szCs w:val="24"/>
        </w:rPr>
        <w:t>j.</w:t>
      </w:r>
    </w:p>
    <w:p w14:paraId="14084E12" w14:textId="77777777" w:rsidR="00C302A4" w:rsidRPr="001F57E7" w:rsidRDefault="00C302A4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7CAA1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1.2. Szczegółowy opis przedmiotu zamówienia</w:t>
      </w:r>
    </w:p>
    <w:p w14:paraId="49153DE8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Prowadzenie robót związanych z bieżącym utrzymaniem dróg o nawierzchni gruntow</w:t>
      </w:r>
      <w:r w:rsidR="00C302A4" w:rsidRPr="001F57E7">
        <w:rPr>
          <w:rFonts w:ascii="Times New Roman" w:hAnsi="Times New Roman" w:cs="Times New Roman"/>
          <w:sz w:val="24"/>
          <w:szCs w:val="24"/>
        </w:rPr>
        <w:t>ej</w:t>
      </w:r>
      <w:r w:rsidRPr="001F57E7">
        <w:rPr>
          <w:rFonts w:ascii="Times New Roman" w:hAnsi="Times New Roman" w:cs="Times New Roman"/>
          <w:sz w:val="24"/>
          <w:szCs w:val="24"/>
        </w:rPr>
        <w:t xml:space="preserve"> polegać będzie na wykonaniu nw. robót:</w:t>
      </w:r>
    </w:p>
    <w:p w14:paraId="4EF4C8B1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1) równanie i profilowanie wraz z zagęszczeniem mechanicznym</w:t>
      </w:r>
      <w:r w:rsidR="00C302A4" w:rsidRPr="001F57E7">
        <w:rPr>
          <w:rFonts w:ascii="Times New Roman" w:hAnsi="Times New Roman" w:cs="Times New Roman"/>
          <w:sz w:val="24"/>
          <w:szCs w:val="24"/>
        </w:rPr>
        <w:t xml:space="preserve"> nawierzchni drogi</w:t>
      </w:r>
      <w:r w:rsidR="00C304C3" w:rsidRPr="001F57E7">
        <w:rPr>
          <w:rFonts w:ascii="Times New Roman" w:hAnsi="Times New Roman" w:cs="Times New Roman"/>
          <w:sz w:val="24"/>
          <w:szCs w:val="24"/>
        </w:rPr>
        <w:t>;</w:t>
      </w:r>
    </w:p>
    <w:p w14:paraId="1FC41F38" w14:textId="5F80F96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2) uzupełnianie ubytków kruszywem łamanym</w:t>
      </w:r>
      <w:r w:rsidR="00C302A4" w:rsidRPr="001F57E7">
        <w:rPr>
          <w:rFonts w:ascii="Times New Roman" w:hAnsi="Times New Roman" w:cs="Times New Roman"/>
          <w:sz w:val="24"/>
          <w:szCs w:val="24"/>
        </w:rPr>
        <w:t>, żwirowym lub ich mieszanką</w:t>
      </w:r>
      <w:r w:rsidRPr="001F57E7">
        <w:rPr>
          <w:rFonts w:ascii="Times New Roman" w:hAnsi="Times New Roman" w:cs="Times New Roman"/>
          <w:sz w:val="24"/>
          <w:szCs w:val="24"/>
        </w:rPr>
        <w:t xml:space="preserve"> wraz </w:t>
      </w:r>
      <w:r w:rsidR="001F57E7" w:rsidRPr="001F57E7">
        <w:rPr>
          <w:rFonts w:ascii="Times New Roman" w:hAnsi="Times New Roman" w:cs="Times New Roman"/>
          <w:sz w:val="24"/>
          <w:szCs w:val="24"/>
        </w:rPr>
        <w:br/>
      </w:r>
      <w:r w:rsidRPr="001F57E7">
        <w:rPr>
          <w:rFonts w:ascii="Times New Roman" w:hAnsi="Times New Roman" w:cs="Times New Roman"/>
          <w:sz w:val="24"/>
          <w:szCs w:val="24"/>
        </w:rPr>
        <w:t>z zagęszczeniem mechanicznym</w:t>
      </w:r>
      <w:r w:rsidR="00C304C3" w:rsidRPr="001F57E7">
        <w:rPr>
          <w:rFonts w:ascii="Times New Roman" w:hAnsi="Times New Roman" w:cs="Times New Roman"/>
          <w:sz w:val="24"/>
          <w:szCs w:val="24"/>
        </w:rPr>
        <w:t>;</w:t>
      </w:r>
    </w:p>
    <w:p w14:paraId="41EE76EB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3) uzupełnianie ubytków kruszywem betonowym wraz z zagęszczeniem mechanicznym</w:t>
      </w:r>
      <w:r w:rsidR="00C304C3" w:rsidRPr="001F57E7">
        <w:rPr>
          <w:rFonts w:ascii="Times New Roman" w:hAnsi="Times New Roman" w:cs="Times New Roman"/>
          <w:sz w:val="24"/>
          <w:szCs w:val="24"/>
        </w:rPr>
        <w:t>;</w:t>
      </w:r>
    </w:p>
    <w:p w14:paraId="7454EB76" w14:textId="77777777" w:rsidR="00C302A4" w:rsidRPr="001F57E7" w:rsidRDefault="00C302A4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4) naprawa i budowa przepustów drogowych;</w:t>
      </w:r>
    </w:p>
    <w:p w14:paraId="78DA02C1" w14:textId="77777777" w:rsidR="00C304C3" w:rsidRPr="00702D2D" w:rsidRDefault="00C304C3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EA88DBD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1.3. Zakres robót objętych ST</w:t>
      </w:r>
    </w:p>
    <w:p w14:paraId="03526D98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1.3.1. Ustalenia zawarte w niniejszej specyfikacji, dotyczą zasad prowadzenia i odbioru robót</w:t>
      </w:r>
    </w:p>
    <w:p w14:paraId="0C432335" w14:textId="77777777" w:rsidR="007C54B6" w:rsidRPr="001F57E7" w:rsidRDefault="005C0B67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Związanych z wykonaniem napraw nawierzchni gruntowych naturalnych i ulepszonych, obejmujących naprawy cząstkowe, profilowanie drogi, oraz odnowienie nawierzchni przy</w:t>
      </w:r>
      <w:r w:rsidR="007C54B6" w:rsidRPr="001F57E7">
        <w:rPr>
          <w:rFonts w:ascii="Times New Roman" w:hAnsi="Times New Roman" w:cs="Times New Roman"/>
          <w:sz w:val="24"/>
          <w:szCs w:val="24"/>
        </w:rPr>
        <w:t xml:space="preserve"> użyciu materiałów i sprzętu spełniających normy w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7C54B6" w:rsidRPr="001F57E7">
        <w:rPr>
          <w:rFonts w:ascii="Times New Roman" w:hAnsi="Times New Roman" w:cs="Times New Roman"/>
          <w:sz w:val="24"/>
          <w:szCs w:val="24"/>
        </w:rPr>
        <w:t>drogownictwie.</w:t>
      </w:r>
    </w:p>
    <w:p w14:paraId="06AA6A92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1.3.2. Podane przez Zamawiającego ilości robót są szacunkowe i mogą ulec zmianie w trakcie</w:t>
      </w:r>
    </w:p>
    <w:p w14:paraId="52C723FE" w14:textId="77777777" w:rsidR="00C304C3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trwania umowy</w:t>
      </w:r>
      <w:r w:rsidR="005C0B67" w:rsidRPr="001F57E7">
        <w:rPr>
          <w:rFonts w:ascii="Times New Roman" w:hAnsi="Times New Roman" w:cs="Times New Roman"/>
          <w:sz w:val="24"/>
          <w:szCs w:val="24"/>
        </w:rPr>
        <w:t>, w zależności od aktualnych rzeczywistych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5C0B67" w:rsidRPr="001F57E7">
        <w:rPr>
          <w:rFonts w:ascii="Times New Roman" w:hAnsi="Times New Roman" w:cs="Times New Roman"/>
          <w:sz w:val="24"/>
          <w:szCs w:val="24"/>
        </w:rPr>
        <w:t xml:space="preserve">potrzeb Zamawiającego. </w:t>
      </w:r>
    </w:p>
    <w:p w14:paraId="3CBCA45D" w14:textId="77777777" w:rsidR="005C0B67" w:rsidRPr="00702D2D" w:rsidRDefault="005C0B67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BFA559C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1.4. Określenia podstawowe</w:t>
      </w:r>
    </w:p>
    <w:p w14:paraId="3DB302A3" w14:textId="77777777" w:rsidR="00F37DC6" w:rsidRPr="001F57E7" w:rsidRDefault="00F37DC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57E7">
        <w:rPr>
          <w:rFonts w:ascii="Times New Roman" w:hAnsi="Times New Roman" w:cs="Times New Roman"/>
          <w:bCs/>
          <w:sz w:val="24"/>
          <w:szCs w:val="24"/>
        </w:rPr>
        <w:t>1.4.1 Nawierzchnia drogi gruntowej – nawierzchnia z gruntu naturalnego albo ulepszonego kruszywami i mechanicznie, nie przystosowana do szybkiego ruchu ze względu na pylenie, nierówności, ograniczony komfort jazdy (wibracje, hałas).</w:t>
      </w:r>
    </w:p>
    <w:p w14:paraId="1778ED33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1.4.</w:t>
      </w:r>
      <w:r w:rsidR="00F37DC6" w:rsidRPr="001F57E7">
        <w:rPr>
          <w:rFonts w:ascii="Times New Roman" w:hAnsi="Times New Roman" w:cs="Times New Roman"/>
          <w:sz w:val="24"/>
          <w:szCs w:val="24"/>
        </w:rPr>
        <w:t>2</w:t>
      </w:r>
      <w:r w:rsidRPr="001F57E7">
        <w:rPr>
          <w:rFonts w:ascii="Times New Roman" w:hAnsi="Times New Roman" w:cs="Times New Roman"/>
          <w:sz w:val="24"/>
          <w:szCs w:val="24"/>
        </w:rPr>
        <w:t>. Równanie i profilowanie wraz z zagęszczaniem dróg o nawierzchni gruntow</w:t>
      </w:r>
      <w:r w:rsidR="00D6739F" w:rsidRPr="001F57E7">
        <w:rPr>
          <w:rFonts w:ascii="Times New Roman" w:hAnsi="Times New Roman" w:cs="Times New Roman"/>
          <w:sz w:val="24"/>
          <w:szCs w:val="24"/>
        </w:rPr>
        <w:t>ej i z kruszyw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F37DC6" w:rsidRPr="001F57E7">
        <w:rPr>
          <w:rFonts w:ascii="Times New Roman" w:hAnsi="Times New Roman" w:cs="Times New Roman"/>
          <w:sz w:val="24"/>
          <w:szCs w:val="24"/>
        </w:rPr>
        <w:t>–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F37DC6" w:rsidRPr="001F57E7">
        <w:rPr>
          <w:rFonts w:ascii="Times New Roman" w:hAnsi="Times New Roman" w:cs="Times New Roman"/>
          <w:sz w:val="24"/>
          <w:szCs w:val="24"/>
        </w:rPr>
        <w:t>mechaniczne poprawienie przekroju poprzecznego drogi w celu wyrównania wybojów, kolein i zapewnienia lepszego spływu wody z korony drogi.</w:t>
      </w:r>
    </w:p>
    <w:p w14:paraId="15308A08" w14:textId="77777777" w:rsidR="00D6739F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1.4.3. Wybój </w:t>
      </w:r>
      <w:r w:rsidR="00D6739F" w:rsidRPr="001F57E7">
        <w:rPr>
          <w:rFonts w:ascii="Times New Roman" w:hAnsi="Times New Roman" w:cs="Times New Roman"/>
          <w:sz w:val="24"/>
          <w:szCs w:val="24"/>
        </w:rPr>
        <w:t>i koleina –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D6739F" w:rsidRPr="001F57E7">
        <w:rPr>
          <w:rFonts w:ascii="Times New Roman" w:hAnsi="Times New Roman" w:cs="Times New Roman"/>
          <w:sz w:val="24"/>
          <w:szCs w:val="24"/>
        </w:rPr>
        <w:t>ubytek w nawierzchni drogi powstały poprzez miejscowe zagłębienie nawierzchni drogi.</w:t>
      </w:r>
    </w:p>
    <w:p w14:paraId="022C19D8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1.4.4. Stabilizacja mechaniczna – </w:t>
      </w:r>
      <w:r w:rsidR="00D6739F" w:rsidRPr="001F57E7">
        <w:rPr>
          <w:rFonts w:ascii="Times New Roman" w:hAnsi="Times New Roman" w:cs="Times New Roman"/>
          <w:sz w:val="24"/>
          <w:szCs w:val="24"/>
        </w:rPr>
        <w:t>roboty</w:t>
      </w:r>
      <w:r w:rsidRPr="001F57E7">
        <w:rPr>
          <w:rFonts w:ascii="Times New Roman" w:hAnsi="Times New Roman" w:cs="Times New Roman"/>
          <w:sz w:val="24"/>
          <w:szCs w:val="24"/>
        </w:rPr>
        <w:t xml:space="preserve"> polegający na odpowiednim zagęszczeniu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D6739F" w:rsidRPr="001F57E7">
        <w:rPr>
          <w:rFonts w:ascii="Times New Roman" w:hAnsi="Times New Roman" w:cs="Times New Roman"/>
          <w:sz w:val="24"/>
          <w:szCs w:val="24"/>
        </w:rPr>
        <w:t>nawierzchni drogi przy użyciu walców drogowych w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D6739F" w:rsidRPr="001F57E7">
        <w:rPr>
          <w:rFonts w:ascii="Times New Roman" w:hAnsi="Times New Roman" w:cs="Times New Roman"/>
          <w:sz w:val="24"/>
          <w:szCs w:val="24"/>
        </w:rPr>
        <w:t xml:space="preserve">optymalnych </w:t>
      </w:r>
      <w:r w:rsidRPr="001F57E7">
        <w:rPr>
          <w:rFonts w:ascii="Times New Roman" w:hAnsi="Times New Roman" w:cs="Times New Roman"/>
          <w:sz w:val="24"/>
          <w:szCs w:val="24"/>
        </w:rPr>
        <w:t xml:space="preserve">warunkach wilgotności </w:t>
      </w:r>
      <w:r w:rsidR="00D6739F" w:rsidRPr="001F57E7">
        <w:rPr>
          <w:rFonts w:ascii="Times New Roman" w:hAnsi="Times New Roman" w:cs="Times New Roman"/>
          <w:sz w:val="24"/>
          <w:szCs w:val="24"/>
        </w:rPr>
        <w:t xml:space="preserve">i </w:t>
      </w:r>
      <w:r w:rsidRPr="001F57E7">
        <w:rPr>
          <w:rFonts w:ascii="Times New Roman" w:hAnsi="Times New Roman" w:cs="Times New Roman"/>
          <w:sz w:val="24"/>
          <w:szCs w:val="24"/>
        </w:rPr>
        <w:t>przy odpowiednio dobranym uziarnieniu kruszywa.</w:t>
      </w:r>
    </w:p>
    <w:p w14:paraId="70E82B23" w14:textId="77777777" w:rsidR="00C304C3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1.4.5. </w:t>
      </w:r>
      <w:r w:rsidR="00856A9D" w:rsidRPr="001F57E7">
        <w:rPr>
          <w:rFonts w:ascii="Times New Roman" w:hAnsi="Times New Roman" w:cs="Times New Roman"/>
          <w:sz w:val="24"/>
          <w:szCs w:val="24"/>
        </w:rPr>
        <w:t xml:space="preserve">Odnowa nawierzchni drogi gruntowej </w:t>
      </w:r>
      <w:r w:rsidRPr="001F57E7">
        <w:rPr>
          <w:rFonts w:ascii="Times New Roman" w:hAnsi="Times New Roman" w:cs="Times New Roman"/>
          <w:sz w:val="24"/>
          <w:szCs w:val="24"/>
        </w:rPr>
        <w:t>– wykonywanie robót przywracających pierwotny stan drogi</w:t>
      </w:r>
      <w:r w:rsidR="00856A9D" w:rsidRPr="001F57E7">
        <w:rPr>
          <w:rFonts w:ascii="Times New Roman" w:hAnsi="Times New Roman" w:cs="Times New Roman"/>
          <w:sz w:val="24"/>
          <w:szCs w:val="24"/>
        </w:rPr>
        <w:t xml:space="preserve"> poprzez rozścielenie</w:t>
      </w:r>
      <w:r w:rsidRPr="001F57E7">
        <w:rPr>
          <w:rFonts w:ascii="Times New Roman" w:hAnsi="Times New Roman" w:cs="Times New Roman"/>
          <w:sz w:val="24"/>
          <w:szCs w:val="24"/>
        </w:rPr>
        <w:t>,</w:t>
      </w:r>
      <w:r w:rsidR="00856A9D" w:rsidRPr="001F57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A9D" w:rsidRPr="001F57E7">
        <w:rPr>
          <w:rFonts w:ascii="Times New Roman" w:hAnsi="Times New Roman" w:cs="Times New Roman"/>
          <w:sz w:val="24"/>
          <w:szCs w:val="24"/>
        </w:rPr>
        <w:t>doziarnienie</w:t>
      </w:r>
      <w:proofErr w:type="spellEnd"/>
      <w:r w:rsidR="00856A9D" w:rsidRPr="001F57E7">
        <w:rPr>
          <w:rFonts w:ascii="Times New Roman" w:hAnsi="Times New Roman" w:cs="Times New Roman"/>
          <w:sz w:val="24"/>
          <w:szCs w:val="24"/>
        </w:rPr>
        <w:t>,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856A9D" w:rsidRPr="001F57E7">
        <w:rPr>
          <w:rFonts w:ascii="Times New Roman" w:hAnsi="Times New Roman" w:cs="Times New Roman"/>
          <w:sz w:val="24"/>
          <w:szCs w:val="24"/>
        </w:rPr>
        <w:t xml:space="preserve">wymieszanie, oprofilowanie i zagęszczenie materiału uzupełniającego nawierzchnię drogi. </w:t>
      </w:r>
    </w:p>
    <w:p w14:paraId="15CBDC59" w14:textId="77777777" w:rsidR="00856A9D" w:rsidRPr="00702D2D" w:rsidRDefault="00856A9D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8D10BD6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1.5. Wymagania dotyczące robót</w:t>
      </w:r>
    </w:p>
    <w:p w14:paraId="16BFF1DA" w14:textId="77777777" w:rsidR="00C304C3" w:rsidRPr="001F57E7" w:rsidRDefault="007C54B6" w:rsidP="00CE5C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Podczas </w:t>
      </w:r>
      <w:r w:rsidR="00856A9D" w:rsidRPr="001F57E7">
        <w:rPr>
          <w:rFonts w:ascii="Times New Roman" w:hAnsi="Times New Roman" w:cs="Times New Roman"/>
          <w:sz w:val="24"/>
          <w:szCs w:val="24"/>
        </w:rPr>
        <w:t>wykonywania</w:t>
      </w:r>
      <w:r w:rsidRPr="001F57E7">
        <w:rPr>
          <w:rFonts w:ascii="Times New Roman" w:hAnsi="Times New Roman" w:cs="Times New Roman"/>
          <w:sz w:val="24"/>
          <w:szCs w:val="24"/>
        </w:rPr>
        <w:t xml:space="preserve"> robót Wykonawca będzie przestrzega</w:t>
      </w:r>
      <w:r w:rsidR="00856A9D" w:rsidRPr="001F57E7">
        <w:rPr>
          <w:rFonts w:ascii="Times New Roman" w:hAnsi="Times New Roman" w:cs="Times New Roman"/>
          <w:sz w:val="24"/>
          <w:szCs w:val="24"/>
        </w:rPr>
        <w:t>ł</w:t>
      </w:r>
      <w:r w:rsidRPr="001F57E7">
        <w:rPr>
          <w:rFonts w:ascii="Times New Roman" w:hAnsi="Times New Roman" w:cs="Times New Roman"/>
          <w:sz w:val="24"/>
          <w:szCs w:val="24"/>
        </w:rPr>
        <w:t xml:space="preserve"> przepisów dotyczących bezpieczeństwa i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higieny pracy. Wykonawca ma obowiązek zabezpieczyć i oznakować teren wykonywania robót na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 xml:space="preserve">drodze. </w:t>
      </w:r>
      <w:r w:rsidR="00856A9D" w:rsidRPr="001F57E7">
        <w:rPr>
          <w:rFonts w:ascii="Times New Roman" w:hAnsi="Times New Roman" w:cs="Times New Roman"/>
          <w:sz w:val="24"/>
          <w:szCs w:val="24"/>
        </w:rPr>
        <w:t>Sprzęt mechaniczny i pojazdy</w:t>
      </w:r>
      <w:r w:rsidRPr="001F57E7">
        <w:rPr>
          <w:rFonts w:ascii="Times New Roman" w:hAnsi="Times New Roman" w:cs="Times New Roman"/>
          <w:sz w:val="24"/>
          <w:szCs w:val="24"/>
        </w:rPr>
        <w:t xml:space="preserve"> wykonujący prace powinien być oznakowany zgodnie z przepisami zapewniając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bezpieczeństwo ruchu drogowego.</w:t>
      </w:r>
    </w:p>
    <w:p w14:paraId="5CADFB41" w14:textId="77777777" w:rsidR="00CE5CE5" w:rsidRPr="00702D2D" w:rsidRDefault="00CE5CE5" w:rsidP="00CE5C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198CDC42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MATERIAŁY</w:t>
      </w:r>
    </w:p>
    <w:p w14:paraId="4BEA9C2E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2.1. Wymagania dotyczące materiałów</w:t>
      </w:r>
    </w:p>
    <w:p w14:paraId="02766024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Stosowane materiały do wykonania robót </w:t>
      </w:r>
      <w:r w:rsidR="00856A9D" w:rsidRPr="001F57E7">
        <w:rPr>
          <w:rFonts w:ascii="Times New Roman" w:hAnsi="Times New Roman" w:cs="Times New Roman"/>
          <w:sz w:val="24"/>
          <w:szCs w:val="24"/>
        </w:rPr>
        <w:t xml:space="preserve">muszą spełniać wymagania </w:t>
      </w:r>
      <w:r w:rsidRPr="001F57E7">
        <w:rPr>
          <w:rFonts w:ascii="Times New Roman" w:hAnsi="Times New Roman" w:cs="Times New Roman"/>
          <w:sz w:val="24"/>
          <w:szCs w:val="24"/>
        </w:rPr>
        <w:t>odpowiednich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norm</w:t>
      </w:r>
      <w:r w:rsidR="00764E55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przedmiotowych, a w przypadku braku normy powinny odpowiadać warunkom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technicznym wytwórni lub innym umownym warunkom.</w:t>
      </w:r>
    </w:p>
    <w:p w14:paraId="1252E6E0" w14:textId="77777777" w:rsidR="00C304C3" w:rsidRPr="001F57E7" w:rsidRDefault="00C304C3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6FCFC9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2.2. Materiały wymagane do utwardzenia nawierzchni.</w:t>
      </w:r>
    </w:p>
    <w:p w14:paraId="0983032D" w14:textId="77777777" w:rsidR="00764E55" w:rsidRPr="001F57E7" w:rsidRDefault="00764E55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 xml:space="preserve">2.2.1 </w:t>
      </w:r>
      <w:r w:rsidRPr="001F57E7">
        <w:rPr>
          <w:rFonts w:ascii="Times New Roman" w:hAnsi="Times New Roman" w:cs="Times New Roman"/>
          <w:bCs/>
          <w:sz w:val="24"/>
          <w:szCs w:val="24"/>
        </w:rPr>
        <w:t>Kruszywo żwirowe o frakcji 0-31,5 mm;</w:t>
      </w:r>
    </w:p>
    <w:p w14:paraId="021D8ED2" w14:textId="77777777" w:rsidR="00764E55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2.2.1</w:t>
      </w:r>
      <w:r w:rsidR="00821192" w:rsidRPr="001F57E7">
        <w:rPr>
          <w:rFonts w:ascii="Times New Roman" w:hAnsi="Times New Roman" w:cs="Times New Roman"/>
          <w:sz w:val="24"/>
          <w:szCs w:val="24"/>
        </w:rPr>
        <w:t xml:space="preserve">. </w:t>
      </w:r>
      <w:r w:rsidRPr="001F57E7">
        <w:rPr>
          <w:rFonts w:ascii="Times New Roman" w:hAnsi="Times New Roman" w:cs="Times New Roman"/>
          <w:sz w:val="24"/>
          <w:szCs w:val="24"/>
        </w:rPr>
        <w:t xml:space="preserve">Gruz betonowy </w:t>
      </w:r>
      <w:r w:rsidR="00821192" w:rsidRPr="001F57E7">
        <w:rPr>
          <w:rFonts w:ascii="Times New Roman" w:hAnsi="Times New Roman" w:cs="Times New Roman"/>
          <w:sz w:val="24"/>
          <w:szCs w:val="24"/>
        </w:rPr>
        <w:t xml:space="preserve">kruszony i </w:t>
      </w:r>
      <w:r w:rsidRPr="001F57E7">
        <w:rPr>
          <w:rFonts w:ascii="Times New Roman" w:hAnsi="Times New Roman" w:cs="Times New Roman"/>
          <w:sz w:val="24"/>
          <w:szCs w:val="24"/>
        </w:rPr>
        <w:t>sortowany</w:t>
      </w:r>
      <w:r w:rsidR="00764E55" w:rsidRPr="001F57E7">
        <w:rPr>
          <w:rFonts w:ascii="Times New Roman" w:hAnsi="Times New Roman" w:cs="Times New Roman"/>
          <w:sz w:val="24"/>
          <w:szCs w:val="24"/>
        </w:rPr>
        <w:t xml:space="preserve"> o frakcji </w:t>
      </w:r>
      <w:r w:rsidRPr="001F57E7">
        <w:rPr>
          <w:rFonts w:ascii="Times New Roman" w:hAnsi="Times New Roman" w:cs="Times New Roman"/>
          <w:sz w:val="24"/>
          <w:szCs w:val="24"/>
        </w:rPr>
        <w:t>0 – 31</w:t>
      </w:r>
      <w:r w:rsidR="00C304C3" w:rsidRPr="001F57E7">
        <w:rPr>
          <w:rFonts w:ascii="Times New Roman" w:hAnsi="Times New Roman" w:cs="Times New Roman"/>
          <w:sz w:val="24"/>
          <w:szCs w:val="24"/>
        </w:rPr>
        <w:t>,50</w:t>
      </w:r>
      <w:r w:rsidRPr="001F57E7">
        <w:rPr>
          <w:rFonts w:ascii="Times New Roman" w:hAnsi="Times New Roman" w:cs="Times New Roman"/>
          <w:sz w:val="24"/>
          <w:szCs w:val="24"/>
        </w:rPr>
        <w:t xml:space="preserve"> mm</w:t>
      </w:r>
      <w:r w:rsidR="00764E55" w:rsidRPr="001F57E7">
        <w:rPr>
          <w:rFonts w:ascii="Times New Roman" w:hAnsi="Times New Roman" w:cs="Times New Roman"/>
          <w:sz w:val="24"/>
          <w:szCs w:val="24"/>
        </w:rPr>
        <w:t xml:space="preserve"> i </w:t>
      </w:r>
      <w:r w:rsidR="00C304C3" w:rsidRPr="001F57E7">
        <w:rPr>
          <w:rFonts w:ascii="Times New Roman" w:hAnsi="Times New Roman" w:cs="Times New Roman"/>
          <w:sz w:val="24"/>
          <w:szCs w:val="24"/>
        </w:rPr>
        <w:t>31,5 - 60</w:t>
      </w:r>
      <w:r w:rsidRPr="001F57E7">
        <w:rPr>
          <w:rFonts w:ascii="Times New Roman" w:hAnsi="Times New Roman" w:cs="Times New Roman"/>
          <w:sz w:val="24"/>
          <w:szCs w:val="24"/>
        </w:rPr>
        <w:t xml:space="preserve"> mm</w:t>
      </w:r>
      <w:r w:rsidR="00764E55" w:rsidRPr="001F57E7">
        <w:rPr>
          <w:rFonts w:ascii="Times New Roman" w:hAnsi="Times New Roman" w:cs="Times New Roman"/>
          <w:sz w:val="24"/>
          <w:szCs w:val="24"/>
        </w:rPr>
        <w:t xml:space="preserve">, </w:t>
      </w:r>
      <w:r w:rsidRPr="001F57E7">
        <w:rPr>
          <w:rFonts w:ascii="Times New Roman" w:hAnsi="Times New Roman" w:cs="Times New Roman"/>
          <w:sz w:val="24"/>
          <w:szCs w:val="24"/>
        </w:rPr>
        <w:t xml:space="preserve">bez zanieczyszczeń w postaci </w:t>
      </w:r>
      <w:r w:rsidR="00764E55" w:rsidRPr="001F57E7">
        <w:rPr>
          <w:rFonts w:ascii="Times New Roman" w:hAnsi="Times New Roman" w:cs="Times New Roman"/>
          <w:sz w:val="24"/>
          <w:szCs w:val="24"/>
        </w:rPr>
        <w:t xml:space="preserve">części organicznych, drewna, </w:t>
      </w:r>
      <w:r w:rsidRPr="001F57E7">
        <w:rPr>
          <w:rFonts w:ascii="Times New Roman" w:hAnsi="Times New Roman" w:cs="Times New Roman"/>
          <w:sz w:val="24"/>
          <w:szCs w:val="24"/>
        </w:rPr>
        <w:t>szkła</w:t>
      </w:r>
      <w:r w:rsidR="00AB4448" w:rsidRPr="001F57E7">
        <w:rPr>
          <w:rFonts w:ascii="Times New Roman" w:hAnsi="Times New Roman" w:cs="Times New Roman"/>
          <w:sz w:val="24"/>
          <w:szCs w:val="24"/>
        </w:rPr>
        <w:t>, azbestu</w:t>
      </w:r>
      <w:r w:rsidRPr="001F57E7">
        <w:rPr>
          <w:rFonts w:ascii="Times New Roman" w:hAnsi="Times New Roman" w:cs="Times New Roman"/>
          <w:sz w:val="24"/>
          <w:szCs w:val="24"/>
        </w:rPr>
        <w:t>, plastiku, metalu</w:t>
      </w:r>
      <w:r w:rsidR="00AB4448" w:rsidRPr="001F57E7">
        <w:rPr>
          <w:rFonts w:ascii="Times New Roman" w:hAnsi="Times New Roman" w:cs="Times New Roman"/>
          <w:sz w:val="24"/>
          <w:szCs w:val="24"/>
        </w:rPr>
        <w:t>,</w:t>
      </w:r>
      <w:r w:rsidR="00764E55" w:rsidRPr="001F57E7">
        <w:rPr>
          <w:rFonts w:ascii="Times New Roman" w:hAnsi="Times New Roman" w:cs="Times New Roman"/>
          <w:sz w:val="24"/>
          <w:szCs w:val="24"/>
        </w:rPr>
        <w:t xml:space="preserve"> itp.</w:t>
      </w:r>
      <w:r w:rsidR="00AB4448" w:rsidRPr="001F57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FCCDFA" w14:textId="77777777" w:rsidR="00C16E12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 xml:space="preserve">2.2.2. </w:t>
      </w:r>
      <w:r w:rsidR="00C16E12" w:rsidRPr="001F57E7">
        <w:rPr>
          <w:rFonts w:ascii="Times New Roman" w:hAnsi="Times New Roman" w:cs="Times New Roman"/>
          <w:sz w:val="24"/>
          <w:szCs w:val="24"/>
        </w:rPr>
        <w:t>Kruszywo</w:t>
      </w:r>
      <w:r w:rsidRPr="001F57E7">
        <w:rPr>
          <w:rFonts w:ascii="Times New Roman" w:hAnsi="Times New Roman" w:cs="Times New Roman"/>
          <w:sz w:val="24"/>
          <w:szCs w:val="24"/>
        </w:rPr>
        <w:t xml:space="preserve"> łaman</w:t>
      </w:r>
      <w:r w:rsidR="00D74CEB" w:rsidRPr="001F57E7">
        <w:rPr>
          <w:rFonts w:ascii="Times New Roman" w:hAnsi="Times New Roman" w:cs="Times New Roman"/>
          <w:sz w:val="24"/>
          <w:szCs w:val="24"/>
        </w:rPr>
        <w:t>e</w:t>
      </w:r>
      <w:r w:rsidRPr="001F57E7">
        <w:rPr>
          <w:rFonts w:ascii="Times New Roman" w:hAnsi="Times New Roman" w:cs="Times New Roman"/>
          <w:sz w:val="24"/>
          <w:szCs w:val="24"/>
        </w:rPr>
        <w:t xml:space="preserve"> o frakcji 0 -31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,5 </w:t>
      </w:r>
      <w:r w:rsidRPr="001F57E7">
        <w:rPr>
          <w:rFonts w:ascii="Times New Roman" w:hAnsi="Times New Roman" w:cs="Times New Roman"/>
          <w:sz w:val="24"/>
          <w:szCs w:val="24"/>
        </w:rPr>
        <w:t xml:space="preserve">mm </w:t>
      </w:r>
      <w:r w:rsidR="00764E55" w:rsidRPr="001F57E7">
        <w:rPr>
          <w:rFonts w:ascii="Times New Roman" w:hAnsi="Times New Roman" w:cs="Times New Roman"/>
          <w:sz w:val="24"/>
          <w:szCs w:val="24"/>
        </w:rPr>
        <w:t xml:space="preserve"> pochodząc</w:t>
      </w:r>
      <w:r w:rsidR="00C16E12" w:rsidRPr="001F57E7">
        <w:rPr>
          <w:rFonts w:ascii="Times New Roman" w:hAnsi="Times New Roman" w:cs="Times New Roman"/>
          <w:sz w:val="24"/>
          <w:szCs w:val="24"/>
        </w:rPr>
        <w:t>e</w:t>
      </w:r>
      <w:r w:rsidR="00764E55" w:rsidRPr="001F57E7">
        <w:rPr>
          <w:rFonts w:ascii="Times New Roman" w:hAnsi="Times New Roman" w:cs="Times New Roman"/>
          <w:sz w:val="24"/>
          <w:szCs w:val="24"/>
        </w:rPr>
        <w:t xml:space="preserve"> z kruszenia materiałów naturalnych takich jak </w:t>
      </w:r>
      <w:r w:rsidR="00394C61" w:rsidRPr="001F57E7">
        <w:rPr>
          <w:rFonts w:ascii="Times New Roman" w:hAnsi="Times New Roman" w:cs="Times New Roman"/>
          <w:sz w:val="24"/>
          <w:szCs w:val="24"/>
        </w:rPr>
        <w:t>bazalt</w:t>
      </w:r>
      <w:r w:rsidRPr="001F57E7">
        <w:rPr>
          <w:rFonts w:ascii="Times New Roman" w:hAnsi="Times New Roman" w:cs="Times New Roman"/>
          <w:sz w:val="24"/>
          <w:szCs w:val="24"/>
        </w:rPr>
        <w:t>, granit</w:t>
      </w:r>
      <w:r w:rsidR="00496F5B" w:rsidRPr="001F57E7">
        <w:rPr>
          <w:rFonts w:ascii="Times New Roman" w:hAnsi="Times New Roman" w:cs="Times New Roman"/>
          <w:sz w:val="24"/>
          <w:szCs w:val="24"/>
        </w:rPr>
        <w:t xml:space="preserve"> lub inne </w:t>
      </w:r>
      <w:r w:rsidR="00C16E12" w:rsidRPr="001F57E7">
        <w:rPr>
          <w:rFonts w:ascii="Times New Roman" w:hAnsi="Times New Roman" w:cs="Times New Roman"/>
          <w:sz w:val="24"/>
          <w:szCs w:val="24"/>
        </w:rPr>
        <w:t>skały.</w:t>
      </w:r>
    </w:p>
    <w:p w14:paraId="7776D8CB" w14:textId="49A838E1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Na każde żądanie Zamawiającego</w:t>
      </w:r>
      <w:r w:rsidR="0059452E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Wykonawca obowiązany jest okazać w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stosunku do wskazanych materiałów: atesty, deklarację zgodności lub certyfikat zgodności z Polską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Normą lub aprobatą techniczną.</w:t>
      </w:r>
    </w:p>
    <w:p w14:paraId="2567E6F3" w14:textId="77777777" w:rsidR="00C304C3" w:rsidRPr="00702D2D" w:rsidRDefault="00C304C3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E13ADDA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3. SPRZĘT</w:t>
      </w:r>
    </w:p>
    <w:p w14:paraId="74015929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3.1. Wymagania dotyczące sprzętu</w:t>
      </w:r>
    </w:p>
    <w:p w14:paraId="72C67958" w14:textId="77777777" w:rsidR="007C54B6" w:rsidRPr="001F57E7" w:rsidRDefault="007C54B6" w:rsidP="00C16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Wykonawca zobowiązany jest do używania sprawnego sprzętu, </w:t>
      </w:r>
      <w:r w:rsidR="00C16E12" w:rsidRPr="001F57E7">
        <w:rPr>
          <w:rFonts w:ascii="Times New Roman" w:hAnsi="Times New Roman" w:cs="Times New Roman"/>
          <w:sz w:val="24"/>
          <w:szCs w:val="24"/>
        </w:rPr>
        <w:t>spełniającego wymagania przepisów budowlanych i ustawy Prawo o ruchu drogowym.</w:t>
      </w:r>
    </w:p>
    <w:p w14:paraId="432A241F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3. 2. Sprzęt do wykonywania robót drogowych.</w:t>
      </w:r>
    </w:p>
    <w:p w14:paraId="42B89C8B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Wykonawca przystępujący do wykonywania </w:t>
      </w:r>
      <w:r w:rsidR="00C16E12" w:rsidRPr="001F57E7">
        <w:rPr>
          <w:rFonts w:ascii="Times New Roman" w:hAnsi="Times New Roman" w:cs="Times New Roman"/>
          <w:sz w:val="24"/>
          <w:szCs w:val="24"/>
        </w:rPr>
        <w:t>robót</w:t>
      </w:r>
      <w:r w:rsidRPr="001F57E7">
        <w:rPr>
          <w:rFonts w:ascii="Times New Roman" w:hAnsi="Times New Roman" w:cs="Times New Roman"/>
          <w:sz w:val="24"/>
          <w:szCs w:val="24"/>
        </w:rPr>
        <w:t xml:space="preserve"> dr</w:t>
      </w:r>
      <w:r w:rsidR="00C16E12" w:rsidRPr="001F57E7">
        <w:rPr>
          <w:rFonts w:ascii="Times New Roman" w:hAnsi="Times New Roman" w:cs="Times New Roman"/>
          <w:sz w:val="24"/>
          <w:szCs w:val="24"/>
        </w:rPr>
        <w:t>ogowych</w:t>
      </w:r>
      <w:r w:rsidRPr="001F57E7">
        <w:rPr>
          <w:rFonts w:ascii="Times New Roman" w:hAnsi="Times New Roman" w:cs="Times New Roman"/>
          <w:sz w:val="24"/>
          <w:szCs w:val="24"/>
        </w:rPr>
        <w:t xml:space="preserve"> o nawierzchni gruntow</w:t>
      </w:r>
      <w:r w:rsidR="00C16E12" w:rsidRPr="001F57E7">
        <w:rPr>
          <w:rFonts w:ascii="Times New Roman" w:hAnsi="Times New Roman" w:cs="Times New Roman"/>
          <w:sz w:val="24"/>
          <w:szCs w:val="24"/>
        </w:rPr>
        <w:t>ej</w:t>
      </w:r>
      <w:r w:rsidRPr="001F57E7">
        <w:rPr>
          <w:rFonts w:ascii="Times New Roman" w:hAnsi="Times New Roman" w:cs="Times New Roman"/>
          <w:sz w:val="24"/>
          <w:szCs w:val="24"/>
        </w:rPr>
        <w:t xml:space="preserve"> –powinien wykazać się możliwością korzystania z następującego sprzętu:</w:t>
      </w:r>
    </w:p>
    <w:p w14:paraId="3F5A4DD3" w14:textId="77777777" w:rsidR="00C16E12" w:rsidRPr="001F57E7" w:rsidRDefault="00C16E12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- sprzęt do profilowania – równiarka, spycharka, </w:t>
      </w:r>
    </w:p>
    <w:p w14:paraId="06685C84" w14:textId="77777777" w:rsidR="00C16E12" w:rsidRPr="001F57E7" w:rsidRDefault="00C16E12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- koparko-ładowark</w:t>
      </w:r>
      <w:r w:rsidR="00D74CEB" w:rsidRPr="001F57E7">
        <w:rPr>
          <w:rFonts w:ascii="Times New Roman" w:hAnsi="Times New Roman" w:cs="Times New Roman"/>
          <w:sz w:val="24"/>
          <w:szCs w:val="24"/>
        </w:rPr>
        <w:t>a</w:t>
      </w:r>
      <w:r w:rsidRPr="001F57E7">
        <w:rPr>
          <w:rFonts w:ascii="Times New Roman" w:hAnsi="Times New Roman" w:cs="Times New Roman"/>
          <w:sz w:val="24"/>
          <w:szCs w:val="24"/>
        </w:rPr>
        <w:t>,</w:t>
      </w:r>
    </w:p>
    <w:p w14:paraId="6CB1E4A7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- </w:t>
      </w:r>
      <w:r w:rsidR="00C16E12" w:rsidRPr="001F57E7">
        <w:rPr>
          <w:rFonts w:ascii="Times New Roman" w:hAnsi="Times New Roman" w:cs="Times New Roman"/>
          <w:sz w:val="24"/>
          <w:szCs w:val="24"/>
        </w:rPr>
        <w:t>s</w:t>
      </w:r>
      <w:r w:rsidRPr="001F57E7">
        <w:rPr>
          <w:rFonts w:ascii="Times New Roman" w:hAnsi="Times New Roman" w:cs="Times New Roman"/>
          <w:sz w:val="24"/>
          <w:szCs w:val="24"/>
        </w:rPr>
        <w:t>amochód samowyładowczy</w:t>
      </w:r>
    </w:p>
    <w:p w14:paraId="66442A5C" w14:textId="77777777" w:rsidR="00C304C3" w:rsidRPr="00702D2D" w:rsidRDefault="00C304C3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019F931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4. TRANSPORT</w:t>
      </w:r>
    </w:p>
    <w:p w14:paraId="5F79AA9C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 xml:space="preserve">4.1. </w:t>
      </w:r>
      <w:r w:rsidR="00C16E12" w:rsidRPr="001F57E7">
        <w:rPr>
          <w:rFonts w:ascii="Times New Roman" w:hAnsi="Times New Roman" w:cs="Times New Roman"/>
          <w:sz w:val="24"/>
          <w:szCs w:val="24"/>
        </w:rPr>
        <w:t xml:space="preserve">Materiały do ulepszania nawierzchni </w:t>
      </w:r>
      <w:r w:rsidR="002074AB" w:rsidRPr="001F57E7">
        <w:rPr>
          <w:rFonts w:ascii="Times New Roman" w:hAnsi="Times New Roman" w:cs="Times New Roman"/>
          <w:sz w:val="24"/>
          <w:szCs w:val="24"/>
        </w:rPr>
        <w:t>drogowej można przewozić dowolnymi środkami transportu, w warunkach zabezpieczających je przed zanieczyszczeniem i nadmiernym zawilgoceniem.</w:t>
      </w:r>
    </w:p>
    <w:p w14:paraId="59930C65" w14:textId="77777777" w:rsidR="00C304C3" w:rsidRPr="00702D2D" w:rsidRDefault="00C304C3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94F63D7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5. WYKONANIE ROBÓT</w:t>
      </w:r>
    </w:p>
    <w:p w14:paraId="75B6378C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5.1. Warunki przystąpienia do robót</w:t>
      </w:r>
    </w:p>
    <w:p w14:paraId="6A7DED38" w14:textId="77777777" w:rsidR="00322CE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Wykonawcą </w:t>
      </w:r>
      <w:r w:rsidR="002074AB" w:rsidRPr="001F57E7">
        <w:rPr>
          <w:rFonts w:ascii="Times New Roman" w:hAnsi="Times New Roman" w:cs="Times New Roman"/>
          <w:sz w:val="24"/>
          <w:szCs w:val="24"/>
        </w:rPr>
        <w:t xml:space="preserve">przystępuje do wykonywania robot drogowych po otrzymaniu od Zamawiającego pisemnego zlecenia określającego miejsce, zakres i </w:t>
      </w:r>
      <w:r w:rsidR="00322CE6" w:rsidRPr="001F57E7">
        <w:rPr>
          <w:rFonts w:ascii="Times New Roman" w:hAnsi="Times New Roman" w:cs="Times New Roman"/>
          <w:sz w:val="24"/>
          <w:szCs w:val="24"/>
        </w:rPr>
        <w:t xml:space="preserve">sposób wykonania naprawy drogi. </w:t>
      </w:r>
      <w:r w:rsidRPr="001F57E7">
        <w:rPr>
          <w:rFonts w:ascii="Times New Roman" w:hAnsi="Times New Roman" w:cs="Times New Roman"/>
          <w:sz w:val="24"/>
          <w:szCs w:val="24"/>
        </w:rPr>
        <w:t>Niezależnie od tego w przypadku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wystąpienia nagłego zdarzenia wymagającego naprawy drogi Wykonawca na każdorazowe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 xml:space="preserve">wezwanie Zamawiającego przystąpi niezwłocznie do wykonania robót naprawczych. </w:t>
      </w:r>
    </w:p>
    <w:p w14:paraId="7C0264D1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Uzupełnianie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ubytków oraz równanie dróg można wykonywać na drogach suchych lub wilgotnych bez zastoisk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wody i błota.</w:t>
      </w:r>
      <w:r w:rsidR="008576F0" w:rsidRPr="001F57E7">
        <w:rPr>
          <w:rFonts w:ascii="Times New Roman" w:hAnsi="Times New Roman" w:cs="Times New Roman"/>
          <w:sz w:val="24"/>
          <w:szCs w:val="24"/>
        </w:rPr>
        <w:t xml:space="preserve"> Warstwę kruszywa należy układać na osuszoną powierzchnię, nie wskazane jest układania kruszywa w czasie niekorzystnych warunków atmosferycznych (opady deszczu, śniegu). Równanie i wałowanie nawierzchni drogi należy wykonać przy zachowaniu optymalnej wilgotności nawierzchni pasa drogi.</w:t>
      </w:r>
    </w:p>
    <w:p w14:paraId="6B0A993A" w14:textId="77777777" w:rsidR="004009E8" w:rsidRPr="00702D2D" w:rsidRDefault="004009E8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0A538CA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5.2. Przygotowanie i wykonanie robót</w:t>
      </w:r>
    </w:p>
    <w:p w14:paraId="2D805475" w14:textId="77777777" w:rsidR="00322CE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Celem rob</w:t>
      </w:r>
      <w:r w:rsidR="00D74CEB" w:rsidRPr="001F57E7">
        <w:rPr>
          <w:rFonts w:ascii="Times New Roman" w:hAnsi="Times New Roman" w:cs="Times New Roman"/>
          <w:sz w:val="24"/>
          <w:szCs w:val="24"/>
        </w:rPr>
        <w:t>ó</w:t>
      </w:r>
      <w:r w:rsidRPr="001F57E7">
        <w:rPr>
          <w:rFonts w:ascii="Times New Roman" w:hAnsi="Times New Roman" w:cs="Times New Roman"/>
          <w:sz w:val="24"/>
          <w:szCs w:val="24"/>
        </w:rPr>
        <w:t xml:space="preserve">t jest uzyskanie równej nawierzchni </w:t>
      </w:r>
      <w:r w:rsidR="00322CE6" w:rsidRPr="001F57E7">
        <w:rPr>
          <w:rFonts w:ascii="Times New Roman" w:hAnsi="Times New Roman" w:cs="Times New Roman"/>
          <w:sz w:val="24"/>
          <w:szCs w:val="24"/>
        </w:rPr>
        <w:t>drogi z odpowiednimi spadkami w celu swobodnego spływu wody opadowej poza pas drogi</w:t>
      </w:r>
      <w:r w:rsidRPr="001F57E7">
        <w:rPr>
          <w:rFonts w:ascii="Times New Roman" w:hAnsi="Times New Roman" w:cs="Times New Roman"/>
          <w:sz w:val="24"/>
          <w:szCs w:val="24"/>
        </w:rPr>
        <w:t xml:space="preserve">, </w:t>
      </w:r>
      <w:r w:rsidR="00322CE6" w:rsidRPr="001F57E7">
        <w:rPr>
          <w:rFonts w:ascii="Times New Roman" w:hAnsi="Times New Roman" w:cs="Times New Roman"/>
          <w:sz w:val="24"/>
          <w:szCs w:val="24"/>
        </w:rPr>
        <w:t xml:space="preserve">o dostatecznej twardości </w:t>
      </w:r>
      <w:r w:rsidR="00821192" w:rsidRPr="001F57E7">
        <w:rPr>
          <w:rFonts w:ascii="Times New Roman" w:hAnsi="Times New Roman" w:cs="Times New Roman"/>
          <w:sz w:val="24"/>
          <w:szCs w:val="24"/>
        </w:rPr>
        <w:t xml:space="preserve">(zagęszczeniu) </w:t>
      </w:r>
      <w:r w:rsidR="00322CE6" w:rsidRPr="001F57E7">
        <w:rPr>
          <w:rFonts w:ascii="Times New Roman" w:hAnsi="Times New Roman" w:cs="Times New Roman"/>
          <w:sz w:val="24"/>
          <w:szCs w:val="24"/>
        </w:rPr>
        <w:t xml:space="preserve">nawierzchni która zapobiega zagłębianiu się kół pojazdów w nawierzchni drogi. </w:t>
      </w:r>
    </w:p>
    <w:p w14:paraId="2F34D363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 xml:space="preserve">5.2.1. </w:t>
      </w:r>
      <w:r w:rsidRPr="001F57E7">
        <w:rPr>
          <w:rFonts w:ascii="Times New Roman" w:hAnsi="Times New Roman" w:cs="Times New Roman"/>
          <w:sz w:val="24"/>
          <w:szCs w:val="24"/>
        </w:rPr>
        <w:t>Równanie i profilowanie wraz z zagęszczeniem dróg, obejmuje wykonanie następujących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czynności:</w:t>
      </w:r>
    </w:p>
    <w:p w14:paraId="189E505D" w14:textId="0331ED16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lastRenderedPageBreak/>
        <w:t>1) wyrównywać wyboj</w:t>
      </w:r>
      <w:r w:rsidR="00322CE6" w:rsidRPr="001F57E7">
        <w:rPr>
          <w:rFonts w:ascii="Times New Roman" w:hAnsi="Times New Roman" w:cs="Times New Roman"/>
          <w:sz w:val="24"/>
          <w:szCs w:val="24"/>
        </w:rPr>
        <w:t>ów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322CE6" w:rsidRPr="001F57E7">
        <w:rPr>
          <w:rFonts w:ascii="Times New Roman" w:hAnsi="Times New Roman" w:cs="Times New Roman"/>
          <w:sz w:val="24"/>
          <w:szCs w:val="24"/>
        </w:rPr>
        <w:t xml:space="preserve">mieszanką gruntu pochodzącą ze </w:t>
      </w:r>
      <w:r w:rsidRPr="001F57E7">
        <w:rPr>
          <w:rFonts w:ascii="Times New Roman" w:hAnsi="Times New Roman" w:cs="Times New Roman"/>
          <w:sz w:val="24"/>
          <w:szCs w:val="24"/>
        </w:rPr>
        <w:t>ścięci</w:t>
      </w:r>
      <w:r w:rsidR="00322CE6" w:rsidRPr="001F57E7">
        <w:rPr>
          <w:rFonts w:ascii="Times New Roman" w:hAnsi="Times New Roman" w:cs="Times New Roman"/>
          <w:sz w:val="24"/>
          <w:szCs w:val="24"/>
        </w:rPr>
        <w:t>a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7E7">
        <w:rPr>
          <w:rFonts w:ascii="Times New Roman" w:hAnsi="Times New Roman" w:cs="Times New Roman"/>
          <w:sz w:val="24"/>
          <w:szCs w:val="24"/>
        </w:rPr>
        <w:t>wygórowań</w:t>
      </w:r>
      <w:proofErr w:type="spellEnd"/>
      <w:r w:rsidRPr="001F57E7">
        <w:rPr>
          <w:rFonts w:ascii="Times New Roman" w:hAnsi="Times New Roman" w:cs="Times New Roman"/>
          <w:sz w:val="24"/>
          <w:szCs w:val="24"/>
        </w:rPr>
        <w:t xml:space="preserve">, powstałych </w:t>
      </w:r>
      <w:r w:rsidR="001F57E7" w:rsidRPr="001F57E7">
        <w:rPr>
          <w:rFonts w:ascii="Times New Roman" w:hAnsi="Times New Roman" w:cs="Times New Roman"/>
          <w:sz w:val="24"/>
          <w:szCs w:val="24"/>
        </w:rPr>
        <w:br/>
      </w:r>
      <w:r w:rsidRPr="001F57E7">
        <w:rPr>
          <w:rFonts w:ascii="Times New Roman" w:hAnsi="Times New Roman" w:cs="Times New Roman"/>
          <w:sz w:val="24"/>
          <w:szCs w:val="24"/>
        </w:rPr>
        <w:t>z materiału</w:t>
      </w:r>
      <w:r w:rsidR="00322CE6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wyniesionego z wybojów przez koła pojazdów oraz z nierównomiernego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zagęszczenia jezdni,</w:t>
      </w:r>
    </w:p>
    <w:p w14:paraId="0C7DB9A2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2) uzupełnienie głębokich lokalnych ubytków </w:t>
      </w:r>
      <w:r w:rsidR="00E30ED4" w:rsidRPr="001F57E7">
        <w:rPr>
          <w:rFonts w:ascii="Times New Roman" w:hAnsi="Times New Roman" w:cs="Times New Roman"/>
          <w:sz w:val="24"/>
          <w:szCs w:val="24"/>
        </w:rPr>
        <w:t>kruszywem</w:t>
      </w:r>
      <w:r w:rsidRPr="001F57E7">
        <w:rPr>
          <w:rFonts w:ascii="Times New Roman" w:hAnsi="Times New Roman" w:cs="Times New Roman"/>
          <w:sz w:val="24"/>
          <w:szCs w:val="24"/>
        </w:rPr>
        <w:t xml:space="preserve"> zbliżonym </w:t>
      </w:r>
      <w:r w:rsidR="00821192" w:rsidRPr="001F57E7">
        <w:rPr>
          <w:rFonts w:ascii="Times New Roman" w:hAnsi="Times New Roman" w:cs="Times New Roman"/>
          <w:sz w:val="24"/>
          <w:szCs w:val="24"/>
        </w:rPr>
        <w:t>lub lepszym o</w:t>
      </w:r>
      <w:r w:rsidRPr="001F57E7">
        <w:rPr>
          <w:rFonts w:ascii="Times New Roman" w:hAnsi="Times New Roman" w:cs="Times New Roman"/>
          <w:sz w:val="24"/>
          <w:szCs w:val="24"/>
        </w:rPr>
        <w:t xml:space="preserve">d </w:t>
      </w:r>
      <w:r w:rsidR="00E30ED4" w:rsidRPr="001F57E7">
        <w:rPr>
          <w:rFonts w:ascii="Times New Roman" w:hAnsi="Times New Roman" w:cs="Times New Roman"/>
          <w:sz w:val="24"/>
          <w:szCs w:val="24"/>
        </w:rPr>
        <w:t>zabudowanego w drodze</w:t>
      </w:r>
      <w:r w:rsidRPr="001F57E7">
        <w:rPr>
          <w:rFonts w:ascii="Times New Roman" w:hAnsi="Times New Roman" w:cs="Times New Roman"/>
          <w:sz w:val="24"/>
          <w:szCs w:val="24"/>
        </w:rPr>
        <w:t>;</w:t>
      </w:r>
    </w:p>
    <w:p w14:paraId="4E473805" w14:textId="77777777" w:rsidR="00E30ED4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3) uzyskanie </w:t>
      </w:r>
      <w:r w:rsidR="00E30ED4" w:rsidRPr="001F57E7">
        <w:rPr>
          <w:rFonts w:ascii="Times New Roman" w:hAnsi="Times New Roman" w:cs="Times New Roman"/>
          <w:sz w:val="24"/>
          <w:szCs w:val="24"/>
        </w:rPr>
        <w:t>poprzecznego profilu drogi ze spadkami na boki</w:t>
      </w:r>
      <w:r w:rsidRPr="001F57E7">
        <w:rPr>
          <w:rFonts w:ascii="Times New Roman" w:hAnsi="Times New Roman" w:cs="Times New Roman"/>
          <w:sz w:val="24"/>
          <w:szCs w:val="24"/>
        </w:rPr>
        <w:t>,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 xml:space="preserve">ścięcie poboczy i przesunięcie </w:t>
      </w:r>
      <w:r w:rsidR="00D74CEB" w:rsidRPr="001F57E7">
        <w:rPr>
          <w:rFonts w:ascii="Times New Roman" w:hAnsi="Times New Roman" w:cs="Times New Roman"/>
          <w:sz w:val="24"/>
          <w:szCs w:val="24"/>
        </w:rPr>
        <w:t>uzyskanego</w:t>
      </w:r>
      <w:r w:rsidRPr="001F57E7">
        <w:rPr>
          <w:rFonts w:ascii="Times New Roman" w:hAnsi="Times New Roman" w:cs="Times New Roman"/>
          <w:sz w:val="24"/>
          <w:szCs w:val="24"/>
        </w:rPr>
        <w:t xml:space="preserve"> stąd </w:t>
      </w:r>
      <w:r w:rsidR="00D74CEB" w:rsidRPr="001F57E7">
        <w:rPr>
          <w:rFonts w:ascii="Times New Roman" w:hAnsi="Times New Roman" w:cs="Times New Roman"/>
          <w:sz w:val="24"/>
          <w:szCs w:val="24"/>
        </w:rPr>
        <w:t>kruszywa</w:t>
      </w:r>
      <w:r w:rsidRPr="001F57E7">
        <w:rPr>
          <w:rFonts w:ascii="Times New Roman" w:hAnsi="Times New Roman" w:cs="Times New Roman"/>
          <w:sz w:val="24"/>
          <w:szCs w:val="24"/>
        </w:rPr>
        <w:t xml:space="preserve"> ku środkowi drogi z jednoczesnym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wyrównaniem kolein.</w:t>
      </w:r>
      <w:r w:rsidR="00492100" w:rsidRPr="001F57E7">
        <w:rPr>
          <w:rFonts w:ascii="Times New Roman" w:hAnsi="Times New Roman" w:cs="Times New Roman"/>
          <w:sz w:val="24"/>
          <w:szCs w:val="24"/>
        </w:rPr>
        <w:t xml:space="preserve"> Uzyskanie spadku poprzecznego o wartości ok. 2%.</w:t>
      </w:r>
    </w:p>
    <w:p w14:paraId="1D3CEC30" w14:textId="2D61116D" w:rsidR="00E30ED4" w:rsidRPr="001F57E7" w:rsidRDefault="007C54B6" w:rsidP="00E30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4) </w:t>
      </w:r>
      <w:r w:rsidR="00E30ED4" w:rsidRPr="001F57E7">
        <w:rPr>
          <w:rFonts w:ascii="Times New Roman" w:hAnsi="Times New Roman" w:cs="Times New Roman"/>
          <w:sz w:val="24"/>
          <w:szCs w:val="24"/>
        </w:rPr>
        <w:t xml:space="preserve">zagęszczanie walcem samojezdnym </w:t>
      </w:r>
      <w:r w:rsidR="00D74CEB" w:rsidRPr="001F57E7">
        <w:rPr>
          <w:rFonts w:ascii="Times New Roman" w:hAnsi="Times New Roman" w:cs="Times New Roman"/>
          <w:sz w:val="24"/>
          <w:szCs w:val="24"/>
        </w:rPr>
        <w:t xml:space="preserve">nawierzchni drogi </w:t>
      </w:r>
      <w:r w:rsidR="00E30ED4" w:rsidRPr="001F57E7">
        <w:rPr>
          <w:rFonts w:ascii="Times New Roman" w:hAnsi="Times New Roman" w:cs="Times New Roman"/>
          <w:sz w:val="24"/>
          <w:szCs w:val="24"/>
        </w:rPr>
        <w:t xml:space="preserve">po każdorazowym </w:t>
      </w:r>
      <w:r w:rsidR="00D74CEB" w:rsidRPr="001F57E7">
        <w:rPr>
          <w:rFonts w:ascii="Times New Roman" w:hAnsi="Times New Roman" w:cs="Times New Roman"/>
          <w:sz w:val="24"/>
          <w:szCs w:val="24"/>
        </w:rPr>
        <w:t>jej wy</w:t>
      </w:r>
      <w:r w:rsidR="00E30ED4" w:rsidRPr="001F57E7">
        <w:rPr>
          <w:rFonts w:ascii="Times New Roman" w:hAnsi="Times New Roman" w:cs="Times New Roman"/>
          <w:sz w:val="24"/>
          <w:szCs w:val="24"/>
        </w:rPr>
        <w:t>równ</w:t>
      </w:r>
      <w:r w:rsidR="00D74CEB" w:rsidRPr="001F57E7">
        <w:rPr>
          <w:rFonts w:ascii="Times New Roman" w:hAnsi="Times New Roman" w:cs="Times New Roman"/>
          <w:sz w:val="24"/>
          <w:szCs w:val="24"/>
        </w:rPr>
        <w:t xml:space="preserve">aniu </w:t>
      </w:r>
      <w:r w:rsidR="001F57E7" w:rsidRPr="001F57E7">
        <w:rPr>
          <w:rFonts w:ascii="Times New Roman" w:hAnsi="Times New Roman" w:cs="Times New Roman"/>
          <w:sz w:val="24"/>
          <w:szCs w:val="24"/>
        </w:rPr>
        <w:br/>
      </w:r>
      <w:r w:rsidR="00D74CEB" w:rsidRPr="001F57E7">
        <w:rPr>
          <w:rFonts w:ascii="Times New Roman" w:hAnsi="Times New Roman" w:cs="Times New Roman"/>
          <w:sz w:val="24"/>
          <w:szCs w:val="24"/>
        </w:rPr>
        <w:t>i uzupełnieniu kruszywem,</w:t>
      </w:r>
    </w:p>
    <w:p w14:paraId="453DB525" w14:textId="77777777" w:rsidR="00492100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5) </w:t>
      </w:r>
      <w:r w:rsidR="00E30ED4" w:rsidRPr="001F57E7">
        <w:rPr>
          <w:rFonts w:ascii="Times New Roman" w:hAnsi="Times New Roman" w:cs="Times New Roman"/>
          <w:sz w:val="24"/>
          <w:szCs w:val="24"/>
        </w:rPr>
        <w:t xml:space="preserve">usunięcie </w:t>
      </w:r>
      <w:r w:rsidR="00D74CEB" w:rsidRPr="001F57E7">
        <w:rPr>
          <w:rFonts w:ascii="Times New Roman" w:hAnsi="Times New Roman" w:cs="Times New Roman"/>
          <w:sz w:val="24"/>
          <w:szCs w:val="24"/>
        </w:rPr>
        <w:t>nadmiaru</w:t>
      </w:r>
      <w:r w:rsidR="00E30ED4" w:rsidRPr="001F57E7">
        <w:rPr>
          <w:rFonts w:ascii="Times New Roman" w:hAnsi="Times New Roman" w:cs="Times New Roman"/>
          <w:sz w:val="24"/>
          <w:szCs w:val="24"/>
        </w:rPr>
        <w:t xml:space="preserve"> gruntu z pobocza;</w:t>
      </w:r>
    </w:p>
    <w:p w14:paraId="6B5B1FC2" w14:textId="77777777" w:rsidR="00492100" w:rsidRPr="00702D2D" w:rsidRDefault="00492100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1DE5515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Drogi po profilowaniu mechanicznym mają posiadać spadki poprzeczne umożliwiające odpływ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wód opadowych oraz roztopowych z korony drogi.</w:t>
      </w:r>
    </w:p>
    <w:p w14:paraId="6972C6FD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Profilowanie drogi zaleca się wykonywać równiarkami, lecz dopuszcza się też </w:t>
      </w:r>
      <w:r w:rsidR="00D74CEB" w:rsidRPr="001F57E7">
        <w:rPr>
          <w:rFonts w:ascii="Times New Roman" w:hAnsi="Times New Roman" w:cs="Times New Roman"/>
          <w:sz w:val="24"/>
          <w:szCs w:val="24"/>
        </w:rPr>
        <w:t>u</w:t>
      </w:r>
      <w:r w:rsidRPr="001F57E7">
        <w:rPr>
          <w:rFonts w:ascii="Times New Roman" w:hAnsi="Times New Roman" w:cs="Times New Roman"/>
          <w:sz w:val="24"/>
          <w:szCs w:val="24"/>
        </w:rPr>
        <w:t>życie innego</w:t>
      </w:r>
    </w:p>
    <w:p w14:paraId="7348D93C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sprzętu, np. spycharek.</w:t>
      </w:r>
    </w:p>
    <w:p w14:paraId="4CC2C044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Profilowanie najlepiej jest wykonywać po </w:t>
      </w:r>
      <w:r w:rsidR="00821192" w:rsidRPr="001F57E7">
        <w:rPr>
          <w:rFonts w:ascii="Times New Roman" w:hAnsi="Times New Roman" w:cs="Times New Roman"/>
          <w:sz w:val="24"/>
          <w:szCs w:val="24"/>
        </w:rPr>
        <w:t>niewielkim</w:t>
      </w:r>
      <w:r w:rsidRPr="001F57E7">
        <w:rPr>
          <w:rFonts w:ascii="Times New Roman" w:hAnsi="Times New Roman" w:cs="Times New Roman"/>
          <w:sz w:val="24"/>
          <w:szCs w:val="24"/>
        </w:rPr>
        <w:t xml:space="preserve"> deszczu, gdy grunt jest</w:t>
      </w:r>
      <w:r w:rsidR="00E30ED4" w:rsidRPr="001F57E7">
        <w:rPr>
          <w:rFonts w:ascii="Times New Roman" w:hAnsi="Times New Roman" w:cs="Times New Roman"/>
          <w:sz w:val="24"/>
          <w:szCs w:val="24"/>
        </w:rPr>
        <w:t xml:space="preserve"> odpowiednio</w:t>
      </w:r>
      <w:r w:rsidRPr="001F57E7">
        <w:rPr>
          <w:rFonts w:ascii="Times New Roman" w:hAnsi="Times New Roman" w:cs="Times New Roman"/>
          <w:sz w:val="24"/>
          <w:szCs w:val="24"/>
        </w:rPr>
        <w:t xml:space="preserve"> nawilgocony, co ułatwia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 xml:space="preserve">zarówno ścinanie gruntu na </w:t>
      </w:r>
      <w:proofErr w:type="spellStart"/>
      <w:r w:rsidRPr="001F57E7">
        <w:rPr>
          <w:rFonts w:ascii="Times New Roman" w:hAnsi="Times New Roman" w:cs="Times New Roman"/>
          <w:sz w:val="24"/>
          <w:szCs w:val="24"/>
        </w:rPr>
        <w:t>wygórowaniach</w:t>
      </w:r>
      <w:proofErr w:type="spellEnd"/>
      <w:r w:rsidRPr="001F57E7">
        <w:rPr>
          <w:rFonts w:ascii="Times New Roman" w:hAnsi="Times New Roman" w:cs="Times New Roman"/>
          <w:sz w:val="24"/>
          <w:szCs w:val="24"/>
        </w:rPr>
        <w:t>, jak i jego zagęszczenie.</w:t>
      </w:r>
    </w:p>
    <w:p w14:paraId="6656D914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Liczba przejazdów równiarek do uzyskania należytego profilu jest różna i zależna od stopnia</w:t>
      </w:r>
    </w:p>
    <w:p w14:paraId="2CD2AF15" w14:textId="77777777" w:rsidR="00E30ED4" w:rsidRPr="001F57E7" w:rsidRDefault="007C54B6" w:rsidP="00E30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zniszczenia nawierzchni, rodzaju gruntu i sposobu profilowania.</w:t>
      </w:r>
      <w:r w:rsidR="00E30ED4" w:rsidRPr="001F57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9371CD" w14:textId="77777777" w:rsidR="00E30ED4" w:rsidRPr="001F57E7" w:rsidRDefault="00E30ED4" w:rsidP="00E30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Równanie i wałowanie nawierzchni drogi należy wykonać przy zachowaniu optymalnej</w:t>
      </w:r>
    </w:p>
    <w:p w14:paraId="18818FA8" w14:textId="77777777" w:rsidR="007C54B6" w:rsidRPr="001F57E7" w:rsidRDefault="00E30ED4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wilgotności nawierzchni pasa drogi.</w:t>
      </w:r>
    </w:p>
    <w:p w14:paraId="3D70CCC4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Na bardzo krótkich odcinkach drogi dopuszcza się ręczne wykonanie profilowania przy użyciu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łopat, oskardów i ubijarek.</w:t>
      </w:r>
    </w:p>
    <w:p w14:paraId="2B6C3F8A" w14:textId="77777777" w:rsidR="00E30ED4" w:rsidRPr="00702D2D" w:rsidRDefault="00E30ED4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2CE5DC8" w14:textId="77777777" w:rsidR="007C54B6" w:rsidRPr="001F57E7" w:rsidRDefault="007C54B6" w:rsidP="00E30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 xml:space="preserve">5.2.2. </w:t>
      </w:r>
    </w:p>
    <w:p w14:paraId="3B3E92C6" w14:textId="2C857B55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Grubość rozłożonej warstwy luźnego kruszywa powinna być taka, aby po jej zagęszczeniu</w:t>
      </w:r>
      <w:r w:rsidR="001F57E7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1F57E7" w:rsidRPr="001F57E7">
        <w:rPr>
          <w:rFonts w:ascii="Times New Roman" w:hAnsi="Times New Roman" w:cs="Times New Roman"/>
          <w:sz w:val="24"/>
          <w:szCs w:val="24"/>
        </w:rPr>
        <w:br/>
      </w:r>
      <w:r w:rsidRPr="001F57E7">
        <w:rPr>
          <w:rFonts w:ascii="Times New Roman" w:hAnsi="Times New Roman" w:cs="Times New Roman"/>
          <w:sz w:val="24"/>
          <w:szCs w:val="24"/>
        </w:rPr>
        <w:t>i zaklinowaniu osiągnięto grubość projektowaną bez zwiększania wysokości konstrukcji.</w:t>
      </w:r>
    </w:p>
    <w:p w14:paraId="697F75B1" w14:textId="034C2CED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W czasie zagęszczania walcem gładkim, zagęszczenie można uważać za zakończone, jeśli nie</w:t>
      </w:r>
      <w:r w:rsidR="001F57E7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pojawią się ślady po walcu i wybrzuszenia warstwy kruszywa przed wałem, zagęszczenie należy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przeprowadzać według zasad podanych dla walców gładkich, lecz bez skrapiania kruszywa wodą.</w:t>
      </w:r>
    </w:p>
    <w:p w14:paraId="59D2E449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Grubość warstwy </w:t>
      </w:r>
      <w:r w:rsidR="00E30ED4" w:rsidRPr="001F57E7">
        <w:rPr>
          <w:rFonts w:ascii="Times New Roman" w:hAnsi="Times New Roman" w:cs="Times New Roman"/>
          <w:sz w:val="24"/>
          <w:szCs w:val="24"/>
        </w:rPr>
        <w:t xml:space="preserve">kruszywa </w:t>
      </w:r>
      <w:r w:rsidRPr="001F57E7">
        <w:rPr>
          <w:rFonts w:ascii="Times New Roman" w:hAnsi="Times New Roman" w:cs="Times New Roman"/>
          <w:sz w:val="24"/>
          <w:szCs w:val="24"/>
        </w:rPr>
        <w:t>Wykonawca powinien ustalić z inspektorem nadzoru lub upoważnionym</w:t>
      </w:r>
      <w:r w:rsidR="00E30ED4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pracownikiem Zamawiającego przed przystąpieniem do realizacji danego fragmentu drogi.</w:t>
      </w:r>
    </w:p>
    <w:p w14:paraId="0A8CAE52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Dopuszczalne odchyłki od ustalonej grubości nawierzchni nie powinny przekraczać 10%.</w:t>
      </w:r>
    </w:p>
    <w:p w14:paraId="5208458C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Wymagany czas przystąpienia do wykonywania zleconego zakresu usługi nie może być dłuższy niż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E30ED4" w:rsidRPr="001F57E7">
        <w:rPr>
          <w:rFonts w:ascii="Times New Roman" w:hAnsi="Times New Roman" w:cs="Times New Roman"/>
          <w:sz w:val="24"/>
          <w:szCs w:val="24"/>
        </w:rPr>
        <w:t>5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dni</w:t>
      </w:r>
      <w:r w:rsidRPr="001F57E7">
        <w:rPr>
          <w:rFonts w:ascii="Times New Roman" w:hAnsi="Times New Roman" w:cs="Times New Roman"/>
          <w:sz w:val="24"/>
          <w:szCs w:val="24"/>
        </w:rPr>
        <w:t xml:space="preserve"> od zgłoszenia przez Zamawiającego.</w:t>
      </w:r>
    </w:p>
    <w:p w14:paraId="2260E9D2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Jednostką obmiarową jest </w:t>
      </w:r>
      <w:r w:rsidR="00E30ED4" w:rsidRPr="001F57E7">
        <w:rPr>
          <w:rFonts w:ascii="Times New Roman" w:hAnsi="Times New Roman" w:cs="Times New Roman"/>
          <w:sz w:val="24"/>
          <w:szCs w:val="24"/>
        </w:rPr>
        <w:t>Mg</w:t>
      </w:r>
      <w:r w:rsidRPr="001F57E7">
        <w:rPr>
          <w:rFonts w:ascii="Times New Roman" w:hAnsi="Times New Roman" w:cs="Times New Roman"/>
          <w:sz w:val="24"/>
          <w:szCs w:val="24"/>
        </w:rPr>
        <w:t xml:space="preserve"> (tona) i </w:t>
      </w:r>
      <w:r w:rsidR="00E30ED4" w:rsidRPr="001F57E7">
        <w:rPr>
          <w:rFonts w:ascii="Times New Roman" w:hAnsi="Times New Roman" w:cs="Times New Roman"/>
          <w:sz w:val="24"/>
          <w:szCs w:val="24"/>
        </w:rPr>
        <w:t>km</w:t>
      </w:r>
      <w:r w:rsidRPr="001F57E7">
        <w:rPr>
          <w:rFonts w:ascii="Times New Roman" w:hAnsi="Times New Roman" w:cs="Times New Roman"/>
          <w:sz w:val="24"/>
          <w:szCs w:val="24"/>
        </w:rPr>
        <w:t>.</w:t>
      </w:r>
    </w:p>
    <w:p w14:paraId="7AF6EE95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W cenie dostarczonego </w:t>
      </w:r>
      <w:r w:rsidR="00B27CFB" w:rsidRPr="001F57E7">
        <w:rPr>
          <w:rFonts w:ascii="Times New Roman" w:hAnsi="Times New Roman" w:cs="Times New Roman"/>
          <w:sz w:val="24"/>
          <w:szCs w:val="24"/>
        </w:rPr>
        <w:t>kruszywa do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B27CFB" w:rsidRPr="001F57E7">
        <w:rPr>
          <w:rFonts w:ascii="Times New Roman" w:hAnsi="Times New Roman" w:cs="Times New Roman"/>
          <w:sz w:val="24"/>
          <w:szCs w:val="24"/>
        </w:rPr>
        <w:t>naprawy</w:t>
      </w:r>
      <w:r w:rsidRPr="001F57E7">
        <w:rPr>
          <w:rFonts w:ascii="Times New Roman" w:hAnsi="Times New Roman" w:cs="Times New Roman"/>
          <w:sz w:val="24"/>
          <w:szCs w:val="24"/>
        </w:rPr>
        <w:t xml:space="preserve"> nawierzchni </w:t>
      </w:r>
      <w:r w:rsidR="00B27CFB" w:rsidRPr="001F57E7">
        <w:rPr>
          <w:rFonts w:ascii="Times New Roman" w:hAnsi="Times New Roman" w:cs="Times New Roman"/>
          <w:sz w:val="24"/>
          <w:szCs w:val="24"/>
        </w:rPr>
        <w:t xml:space="preserve">drogi </w:t>
      </w:r>
      <w:r w:rsidRPr="001F57E7">
        <w:rPr>
          <w:rFonts w:ascii="Times New Roman" w:hAnsi="Times New Roman" w:cs="Times New Roman"/>
          <w:sz w:val="24"/>
          <w:szCs w:val="24"/>
        </w:rPr>
        <w:t xml:space="preserve">wliczone </w:t>
      </w:r>
      <w:r w:rsidR="00B27CFB" w:rsidRPr="001F57E7">
        <w:rPr>
          <w:rFonts w:ascii="Times New Roman" w:hAnsi="Times New Roman" w:cs="Times New Roman"/>
          <w:sz w:val="24"/>
          <w:szCs w:val="24"/>
        </w:rPr>
        <w:t>muszą być</w:t>
      </w:r>
      <w:r w:rsidRPr="001F57E7">
        <w:rPr>
          <w:rFonts w:ascii="Times New Roman" w:hAnsi="Times New Roman" w:cs="Times New Roman"/>
          <w:sz w:val="24"/>
          <w:szCs w:val="24"/>
        </w:rPr>
        <w:t>:</w:t>
      </w:r>
    </w:p>
    <w:p w14:paraId="6E2BCD67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- prace pomiarowe i oznakowanie robót,</w:t>
      </w:r>
    </w:p>
    <w:p w14:paraId="2173CB40" w14:textId="77777777" w:rsidR="00B27CFB" w:rsidRPr="001F57E7" w:rsidRDefault="00B27CFB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- koszty dostarczonego kruszywa,</w:t>
      </w:r>
    </w:p>
    <w:p w14:paraId="72492034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- </w:t>
      </w:r>
      <w:r w:rsidR="00B27CFB" w:rsidRPr="001F57E7">
        <w:rPr>
          <w:rFonts w:ascii="Times New Roman" w:hAnsi="Times New Roman" w:cs="Times New Roman"/>
          <w:sz w:val="24"/>
          <w:szCs w:val="24"/>
        </w:rPr>
        <w:t>transport</w:t>
      </w:r>
      <w:r w:rsidRPr="001F57E7">
        <w:rPr>
          <w:rFonts w:ascii="Times New Roman" w:hAnsi="Times New Roman" w:cs="Times New Roman"/>
          <w:sz w:val="24"/>
          <w:szCs w:val="24"/>
        </w:rPr>
        <w:t xml:space="preserve"> materiałów na miejsce wbudowania,</w:t>
      </w:r>
    </w:p>
    <w:p w14:paraId="7A654F71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- </w:t>
      </w:r>
      <w:r w:rsidR="00B27CFB" w:rsidRPr="001F57E7">
        <w:rPr>
          <w:rFonts w:ascii="Times New Roman" w:hAnsi="Times New Roman" w:cs="Times New Roman"/>
          <w:sz w:val="24"/>
          <w:szCs w:val="24"/>
        </w:rPr>
        <w:t>s</w:t>
      </w:r>
      <w:r w:rsidRPr="001F57E7">
        <w:rPr>
          <w:rFonts w:ascii="Times New Roman" w:hAnsi="Times New Roman" w:cs="Times New Roman"/>
          <w:sz w:val="24"/>
          <w:szCs w:val="24"/>
        </w:rPr>
        <w:t>pulchnienie istniejącej nawierzchni</w:t>
      </w:r>
      <w:r w:rsidR="00B27CFB" w:rsidRPr="001F57E7">
        <w:rPr>
          <w:rFonts w:ascii="Times New Roman" w:hAnsi="Times New Roman" w:cs="Times New Roman"/>
          <w:sz w:val="24"/>
          <w:szCs w:val="24"/>
        </w:rPr>
        <w:t xml:space="preserve"> przeznaczonej do naprawy</w:t>
      </w:r>
      <w:r w:rsidRPr="001F57E7">
        <w:rPr>
          <w:rFonts w:ascii="Times New Roman" w:hAnsi="Times New Roman" w:cs="Times New Roman"/>
          <w:sz w:val="24"/>
          <w:szCs w:val="24"/>
        </w:rPr>
        <w:t>,</w:t>
      </w:r>
    </w:p>
    <w:p w14:paraId="1BA59944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- rozłożenie warstwy </w:t>
      </w:r>
      <w:r w:rsidR="00AE3EE0" w:rsidRPr="001F57E7">
        <w:rPr>
          <w:rFonts w:ascii="Times New Roman" w:hAnsi="Times New Roman" w:cs="Times New Roman"/>
          <w:sz w:val="24"/>
          <w:szCs w:val="24"/>
        </w:rPr>
        <w:t>kruszywa</w:t>
      </w:r>
      <w:r w:rsidRPr="001F57E7">
        <w:rPr>
          <w:rFonts w:ascii="Times New Roman" w:hAnsi="Times New Roman" w:cs="Times New Roman"/>
          <w:sz w:val="24"/>
          <w:szCs w:val="24"/>
        </w:rPr>
        <w:t>,</w:t>
      </w:r>
    </w:p>
    <w:p w14:paraId="3AF578E1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- zagęszczenie</w:t>
      </w:r>
    </w:p>
    <w:p w14:paraId="762B2BE6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- </w:t>
      </w:r>
      <w:r w:rsidR="00B27CFB" w:rsidRPr="001F57E7">
        <w:rPr>
          <w:rFonts w:ascii="Times New Roman" w:hAnsi="Times New Roman" w:cs="Times New Roman"/>
          <w:sz w:val="24"/>
          <w:szCs w:val="24"/>
        </w:rPr>
        <w:t>wyrównanie i wyprofilowanie nawierzchni drogi</w:t>
      </w:r>
      <w:r w:rsidRPr="001F57E7">
        <w:rPr>
          <w:rFonts w:ascii="Times New Roman" w:hAnsi="Times New Roman" w:cs="Times New Roman"/>
          <w:sz w:val="24"/>
          <w:szCs w:val="24"/>
        </w:rPr>
        <w:t xml:space="preserve"> i ponowne zagęszczenie</w:t>
      </w:r>
      <w:r w:rsidR="00B27CFB" w:rsidRPr="001F57E7">
        <w:rPr>
          <w:rFonts w:ascii="Times New Roman" w:hAnsi="Times New Roman" w:cs="Times New Roman"/>
          <w:sz w:val="24"/>
          <w:szCs w:val="24"/>
        </w:rPr>
        <w:t>.</w:t>
      </w:r>
    </w:p>
    <w:p w14:paraId="7140006D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Koszty wywozu nadmiaru gruntu nienadającego się do ponownego wbudowania wraz z kosztami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składowiska pokrywa Wykonawca.</w:t>
      </w:r>
    </w:p>
    <w:p w14:paraId="3F5D48C3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Warstwę kruszywa należy układać na osuszoną powierzchnię, nie wskazane jest układanie</w:t>
      </w:r>
    </w:p>
    <w:p w14:paraId="78BD41B8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kruszywa w czasie niekorzystnych warunków atmosferycznych (opady deszczu, śniegu, ujemne</w:t>
      </w:r>
      <w:r w:rsidR="00C304C3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temperatury).</w:t>
      </w:r>
    </w:p>
    <w:p w14:paraId="0F8F2ABB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lastRenderedPageBreak/>
        <w:t>Wykonawca będzie realizował przedmiot zamówienia z własnych materiałów, za pomocą własnego</w:t>
      </w:r>
      <w:r w:rsidR="008E3247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lub będącego w jego dyspozycji sprzętu i pracowników</w:t>
      </w:r>
      <w:r w:rsidR="00B27CFB" w:rsidRPr="001F57E7">
        <w:rPr>
          <w:rFonts w:ascii="Times New Roman" w:hAnsi="Times New Roman" w:cs="Times New Roman"/>
          <w:sz w:val="24"/>
          <w:szCs w:val="24"/>
        </w:rPr>
        <w:t>.</w:t>
      </w:r>
    </w:p>
    <w:p w14:paraId="0266F738" w14:textId="77777777" w:rsidR="00AE3EE0" w:rsidRPr="00702D2D" w:rsidRDefault="00AE3EE0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326C40F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5.3. Roboty wykończeniowe</w:t>
      </w:r>
    </w:p>
    <w:p w14:paraId="413C4D71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Do robót wykończeniowych należą prace</w:t>
      </w:r>
      <w:r w:rsidR="008E3247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związane z dostosowaniem wykonanych robót do istniejących warunków terenowych, takie jak:</w:t>
      </w:r>
    </w:p>
    <w:p w14:paraId="4173B84D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- </w:t>
      </w:r>
      <w:r w:rsidR="00AE3EE0" w:rsidRPr="001F57E7">
        <w:rPr>
          <w:rFonts w:ascii="Times New Roman" w:hAnsi="Times New Roman" w:cs="Times New Roman"/>
          <w:sz w:val="24"/>
          <w:szCs w:val="24"/>
        </w:rPr>
        <w:t>oczyszczenie z pozostałych materiałów</w:t>
      </w:r>
      <w:r w:rsidRPr="001F57E7">
        <w:rPr>
          <w:rFonts w:ascii="Times New Roman" w:hAnsi="Times New Roman" w:cs="Times New Roman"/>
          <w:sz w:val="24"/>
          <w:szCs w:val="24"/>
        </w:rPr>
        <w:t xml:space="preserve"> rowów, poboczy itp.,</w:t>
      </w:r>
    </w:p>
    <w:p w14:paraId="0F722A0F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-</w:t>
      </w:r>
      <w:r w:rsidR="00AE3EE0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roboty porządkujące otoczenie terenu robót.</w:t>
      </w:r>
    </w:p>
    <w:p w14:paraId="29C42AE3" w14:textId="77777777" w:rsidR="008E3247" w:rsidRPr="00702D2D" w:rsidRDefault="008E3247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AE0B19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6. KONTROLA JAKOŚCI ROBÓT</w:t>
      </w:r>
    </w:p>
    <w:p w14:paraId="60ECA69B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6.1. Badania przed przystąpieniem do robót</w:t>
      </w:r>
    </w:p>
    <w:p w14:paraId="71C0710E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Przed przystąpieniem do robót Wykonawca powinien uzyskać aprobaty techniczne na materiały</w:t>
      </w:r>
      <w:r w:rsidR="008E3247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oraz wymagane wyniki badań materiałów przeznaczonych do wykonania robót i przedstawić je</w:t>
      </w:r>
      <w:r w:rsidR="008E3247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zamawiającemu do akceptacji.</w:t>
      </w:r>
    </w:p>
    <w:p w14:paraId="7EBE23BD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6.2.Badania w czasie robót</w:t>
      </w:r>
    </w:p>
    <w:p w14:paraId="5F6DFB06" w14:textId="146AA751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6.2.1.</w:t>
      </w:r>
      <w:r w:rsidR="008217AF" w:rsidRPr="001F57E7">
        <w:rPr>
          <w:rFonts w:ascii="Times New Roman" w:hAnsi="Times New Roman" w:cs="Times New Roman"/>
          <w:sz w:val="24"/>
          <w:szCs w:val="24"/>
        </w:rPr>
        <w:t>Przed przystąpieniem do</w:t>
      </w:r>
      <w:r w:rsidRPr="001F57E7">
        <w:rPr>
          <w:rFonts w:ascii="Times New Roman" w:hAnsi="Times New Roman" w:cs="Times New Roman"/>
          <w:sz w:val="24"/>
          <w:szCs w:val="24"/>
        </w:rPr>
        <w:t xml:space="preserve"> robót Wykonawca powinien sprawdzać stan </w:t>
      </w:r>
      <w:r w:rsidR="008217AF" w:rsidRPr="001F57E7">
        <w:rPr>
          <w:rFonts w:ascii="Times New Roman" w:hAnsi="Times New Roman" w:cs="Times New Roman"/>
          <w:sz w:val="24"/>
          <w:szCs w:val="24"/>
        </w:rPr>
        <w:t>nawierzchni</w:t>
      </w:r>
      <w:r w:rsidRPr="001F57E7">
        <w:rPr>
          <w:rFonts w:ascii="Times New Roman" w:hAnsi="Times New Roman" w:cs="Times New Roman"/>
          <w:sz w:val="24"/>
          <w:szCs w:val="24"/>
        </w:rPr>
        <w:t xml:space="preserve"> na której ma być wykonane równanie i profilowanie</w:t>
      </w:r>
      <w:r w:rsidR="008217AF" w:rsidRPr="001F57E7">
        <w:rPr>
          <w:rFonts w:ascii="Times New Roman" w:hAnsi="Times New Roman" w:cs="Times New Roman"/>
          <w:sz w:val="24"/>
          <w:szCs w:val="24"/>
        </w:rPr>
        <w:t>, a jeżeli znajdują się na niej zanieczyszczenia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8217AF" w:rsidRPr="001F57E7">
        <w:rPr>
          <w:rFonts w:ascii="Times New Roman" w:hAnsi="Times New Roman" w:cs="Times New Roman"/>
          <w:sz w:val="24"/>
          <w:szCs w:val="24"/>
        </w:rPr>
        <w:t>(kawałki drewna, tworzyw sztucznych, szkła czy inne zanieczyszczenia nie będące kruszywami) usunąć</w:t>
      </w:r>
      <w:r w:rsidRPr="001F57E7">
        <w:rPr>
          <w:rFonts w:ascii="Times New Roman" w:hAnsi="Times New Roman" w:cs="Times New Roman"/>
          <w:sz w:val="24"/>
          <w:szCs w:val="24"/>
        </w:rPr>
        <w:t xml:space="preserve"> je</w:t>
      </w:r>
      <w:r w:rsidR="008217AF" w:rsidRPr="001F57E7">
        <w:rPr>
          <w:rFonts w:ascii="Times New Roman" w:hAnsi="Times New Roman" w:cs="Times New Roman"/>
          <w:sz w:val="24"/>
          <w:szCs w:val="24"/>
        </w:rPr>
        <w:t>.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440EA4" w14:textId="77777777" w:rsidR="00AE3EE0" w:rsidRPr="00702D2D" w:rsidRDefault="00AE3EE0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2F26DE9" w14:textId="77777777" w:rsidR="007C54B6" w:rsidRPr="001F57E7" w:rsidRDefault="007C54B6" w:rsidP="00AE3EE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7. OBMIAR ROBÓT</w:t>
      </w:r>
    </w:p>
    <w:p w14:paraId="096F76AA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7.1. Zasady obmiaru robót</w:t>
      </w:r>
    </w:p>
    <w:p w14:paraId="14280445" w14:textId="77777777" w:rsidR="00AE3EE0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Obmiar robót będzie określać faktyczny zakres wykonanych robót. </w:t>
      </w:r>
    </w:p>
    <w:p w14:paraId="5E387A7F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7.2. Jednostka obmiarowa</w:t>
      </w:r>
    </w:p>
    <w:p w14:paraId="37C03327" w14:textId="77777777" w:rsidR="000C4F68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Jednostką obmiaru robót przy równaniu</w:t>
      </w:r>
      <w:r w:rsidR="008217AF" w:rsidRPr="001F57E7">
        <w:rPr>
          <w:rFonts w:ascii="Times New Roman" w:hAnsi="Times New Roman" w:cs="Times New Roman"/>
          <w:sz w:val="24"/>
          <w:szCs w:val="24"/>
        </w:rPr>
        <w:t>,</w:t>
      </w:r>
      <w:r w:rsidRPr="001F57E7">
        <w:rPr>
          <w:rFonts w:ascii="Times New Roman" w:hAnsi="Times New Roman" w:cs="Times New Roman"/>
          <w:sz w:val="24"/>
          <w:szCs w:val="24"/>
        </w:rPr>
        <w:t xml:space="preserve"> profilowaniu </w:t>
      </w:r>
      <w:r w:rsidR="008217AF" w:rsidRPr="001F57E7">
        <w:rPr>
          <w:rFonts w:ascii="Times New Roman" w:hAnsi="Times New Roman" w:cs="Times New Roman"/>
          <w:sz w:val="24"/>
          <w:szCs w:val="24"/>
        </w:rPr>
        <w:t>i</w:t>
      </w:r>
      <w:r w:rsidRPr="001F57E7">
        <w:rPr>
          <w:rFonts w:ascii="Times New Roman" w:hAnsi="Times New Roman" w:cs="Times New Roman"/>
          <w:sz w:val="24"/>
          <w:szCs w:val="24"/>
        </w:rPr>
        <w:t xml:space="preserve"> zagęszczeni</w:t>
      </w:r>
      <w:r w:rsidR="008217AF" w:rsidRPr="001F57E7">
        <w:rPr>
          <w:rFonts w:ascii="Times New Roman" w:hAnsi="Times New Roman" w:cs="Times New Roman"/>
          <w:sz w:val="24"/>
          <w:szCs w:val="24"/>
        </w:rPr>
        <w:t>u</w:t>
      </w:r>
      <w:r w:rsidRPr="001F57E7">
        <w:rPr>
          <w:rFonts w:ascii="Times New Roman" w:hAnsi="Times New Roman" w:cs="Times New Roman"/>
          <w:sz w:val="24"/>
          <w:szCs w:val="24"/>
        </w:rPr>
        <w:t xml:space="preserve"> jest </w:t>
      </w:r>
      <w:r w:rsidR="000C4F68" w:rsidRPr="001F57E7">
        <w:rPr>
          <w:rFonts w:ascii="Times New Roman" w:hAnsi="Times New Roman" w:cs="Times New Roman"/>
          <w:sz w:val="24"/>
          <w:szCs w:val="24"/>
        </w:rPr>
        <w:t>kilometr</w:t>
      </w:r>
      <w:r w:rsidR="00AE3EE0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0C4F68" w:rsidRPr="001F57E7">
        <w:rPr>
          <w:rFonts w:ascii="Times New Roman" w:hAnsi="Times New Roman" w:cs="Times New Roman"/>
          <w:sz w:val="24"/>
          <w:szCs w:val="24"/>
        </w:rPr>
        <w:t>(</w:t>
      </w:r>
      <w:r w:rsidR="00AE3EE0" w:rsidRPr="001F57E7">
        <w:rPr>
          <w:rFonts w:ascii="Times New Roman" w:hAnsi="Times New Roman" w:cs="Times New Roman"/>
          <w:sz w:val="24"/>
          <w:szCs w:val="24"/>
        </w:rPr>
        <w:t>km</w:t>
      </w:r>
      <w:r w:rsidR="000C4F68" w:rsidRPr="001F57E7">
        <w:rPr>
          <w:rFonts w:ascii="Times New Roman" w:hAnsi="Times New Roman" w:cs="Times New Roman"/>
          <w:sz w:val="24"/>
          <w:szCs w:val="24"/>
        </w:rPr>
        <w:t xml:space="preserve">) </w:t>
      </w:r>
      <w:r w:rsidR="00AE3EE0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 xml:space="preserve"> wyrównanej nawierzchni</w:t>
      </w:r>
      <w:r w:rsidR="00AE3EE0" w:rsidRPr="001F57E7">
        <w:rPr>
          <w:rFonts w:ascii="Times New Roman" w:hAnsi="Times New Roman" w:cs="Times New Roman"/>
          <w:sz w:val="24"/>
          <w:szCs w:val="24"/>
        </w:rPr>
        <w:t xml:space="preserve"> drogi</w:t>
      </w:r>
      <w:r w:rsidR="000C4F68" w:rsidRPr="001F57E7">
        <w:rPr>
          <w:rFonts w:ascii="Times New Roman" w:hAnsi="Times New Roman" w:cs="Times New Roman"/>
          <w:sz w:val="24"/>
          <w:szCs w:val="24"/>
        </w:rPr>
        <w:t>.</w:t>
      </w:r>
      <w:r w:rsidRPr="001F57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7730EA" w14:textId="77777777" w:rsidR="008576F0" w:rsidRPr="001F57E7" w:rsidRDefault="000C4F68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P</w:t>
      </w:r>
      <w:r w:rsidR="007C54B6" w:rsidRPr="001F57E7">
        <w:rPr>
          <w:rFonts w:ascii="Times New Roman" w:hAnsi="Times New Roman" w:cs="Times New Roman"/>
          <w:sz w:val="24"/>
          <w:szCs w:val="24"/>
        </w:rPr>
        <w:t xml:space="preserve">rzy uzupełnieniu ubytków </w:t>
      </w:r>
      <w:r w:rsidRPr="001F57E7">
        <w:rPr>
          <w:rFonts w:ascii="Times New Roman" w:hAnsi="Times New Roman" w:cs="Times New Roman"/>
          <w:sz w:val="24"/>
          <w:szCs w:val="24"/>
        </w:rPr>
        <w:t>kruszywami jednostka jest tona (</w:t>
      </w:r>
      <w:r w:rsidR="00AE3EE0" w:rsidRPr="001F57E7">
        <w:rPr>
          <w:rFonts w:ascii="Times New Roman" w:hAnsi="Times New Roman" w:cs="Times New Roman"/>
          <w:sz w:val="24"/>
          <w:szCs w:val="24"/>
        </w:rPr>
        <w:t>Mg</w:t>
      </w:r>
      <w:r w:rsidRPr="001F57E7">
        <w:rPr>
          <w:rFonts w:ascii="Times New Roman" w:hAnsi="Times New Roman" w:cs="Times New Roman"/>
          <w:sz w:val="24"/>
          <w:szCs w:val="24"/>
        </w:rPr>
        <w:t xml:space="preserve">). </w:t>
      </w:r>
      <w:r w:rsidR="007C54B6" w:rsidRPr="001F57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9C615D" w14:textId="77777777" w:rsidR="00AE3EE0" w:rsidRPr="00702D2D" w:rsidRDefault="00AE3EE0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0501D42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8. ODBIÓR ROBÓT</w:t>
      </w:r>
    </w:p>
    <w:p w14:paraId="1C7F12D1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E7">
        <w:rPr>
          <w:rFonts w:ascii="Times New Roman" w:hAnsi="Times New Roman" w:cs="Times New Roman"/>
          <w:b/>
          <w:bCs/>
          <w:sz w:val="24"/>
          <w:szCs w:val="24"/>
        </w:rPr>
        <w:t>8.1. Ogólne zasady odbioru robót</w:t>
      </w:r>
    </w:p>
    <w:p w14:paraId="2517723D" w14:textId="270B1322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1. </w:t>
      </w:r>
      <w:r w:rsidR="00AE3EE0" w:rsidRPr="001F57E7">
        <w:rPr>
          <w:rFonts w:ascii="Times New Roman" w:hAnsi="Times New Roman" w:cs="Times New Roman"/>
          <w:sz w:val="24"/>
          <w:szCs w:val="24"/>
        </w:rPr>
        <w:t>O</w:t>
      </w:r>
      <w:r w:rsidRPr="001F57E7">
        <w:rPr>
          <w:rFonts w:ascii="Times New Roman" w:hAnsi="Times New Roman" w:cs="Times New Roman"/>
          <w:sz w:val="24"/>
          <w:szCs w:val="24"/>
        </w:rPr>
        <w:t xml:space="preserve">sobami uprawnionymi do przeprowadzania kontroli realizacji </w:t>
      </w:r>
      <w:r w:rsidR="00AE3EE0" w:rsidRPr="001F57E7">
        <w:rPr>
          <w:rFonts w:ascii="Times New Roman" w:hAnsi="Times New Roman" w:cs="Times New Roman"/>
          <w:sz w:val="24"/>
          <w:szCs w:val="24"/>
        </w:rPr>
        <w:t>robót</w:t>
      </w:r>
      <w:r w:rsidRPr="001F57E7">
        <w:rPr>
          <w:rFonts w:ascii="Times New Roman" w:hAnsi="Times New Roman" w:cs="Times New Roman"/>
          <w:sz w:val="24"/>
          <w:szCs w:val="24"/>
        </w:rPr>
        <w:t xml:space="preserve"> przez Wykonawcę</w:t>
      </w:r>
      <w:r w:rsid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1F57E7">
        <w:rPr>
          <w:rFonts w:ascii="Times New Roman" w:hAnsi="Times New Roman" w:cs="Times New Roman"/>
          <w:sz w:val="24"/>
          <w:szCs w:val="24"/>
        </w:rPr>
        <w:br/>
      </w:r>
      <w:r w:rsidRPr="001F57E7">
        <w:rPr>
          <w:rFonts w:ascii="Times New Roman" w:hAnsi="Times New Roman" w:cs="Times New Roman"/>
          <w:sz w:val="24"/>
          <w:szCs w:val="24"/>
        </w:rPr>
        <w:t xml:space="preserve">w imieniu Zamawiającego są Inspektor nadzoru </w:t>
      </w:r>
      <w:r w:rsidR="005273B4" w:rsidRPr="001F57E7">
        <w:rPr>
          <w:rFonts w:ascii="Times New Roman" w:hAnsi="Times New Roman" w:cs="Times New Roman"/>
          <w:sz w:val="24"/>
          <w:szCs w:val="24"/>
        </w:rPr>
        <w:t>drogowego</w:t>
      </w:r>
      <w:r w:rsidRPr="001F57E7">
        <w:rPr>
          <w:rFonts w:ascii="Times New Roman" w:hAnsi="Times New Roman" w:cs="Times New Roman"/>
          <w:sz w:val="24"/>
          <w:szCs w:val="24"/>
        </w:rPr>
        <w:t xml:space="preserve"> (IN) </w:t>
      </w:r>
      <w:r w:rsidR="00D155F7" w:rsidRPr="001F57E7">
        <w:rPr>
          <w:rFonts w:ascii="Times New Roman" w:hAnsi="Times New Roman" w:cs="Times New Roman"/>
          <w:sz w:val="24"/>
          <w:szCs w:val="24"/>
        </w:rPr>
        <w:t>lub</w:t>
      </w:r>
      <w:r w:rsidRPr="001F57E7">
        <w:rPr>
          <w:rFonts w:ascii="Times New Roman" w:hAnsi="Times New Roman" w:cs="Times New Roman"/>
          <w:sz w:val="24"/>
          <w:szCs w:val="24"/>
        </w:rPr>
        <w:t xml:space="preserve"> osoba</w:t>
      </w:r>
      <w:r w:rsidR="00906F39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upoważniona przez Zamawiającego,</w:t>
      </w:r>
    </w:p>
    <w:p w14:paraId="0F866023" w14:textId="77777777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2. </w:t>
      </w:r>
      <w:r w:rsidR="00AE3EE0" w:rsidRPr="001F57E7">
        <w:rPr>
          <w:rFonts w:ascii="Times New Roman" w:hAnsi="Times New Roman" w:cs="Times New Roman"/>
          <w:sz w:val="24"/>
          <w:szCs w:val="24"/>
        </w:rPr>
        <w:t>K</w:t>
      </w:r>
      <w:r w:rsidRPr="001F57E7">
        <w:rPr>
          <w:rFonts w:ascii="Times New Roman" w:hAnsi="Times New Roman" w:cs="Times New Roman"/>
          <w:sz w:val="24"/>
          <w:szCs w:val="24"/>
        </w:rPr>
        <w:t xml:space="preserve">ontrole </w:t>
      </w:r>
      <w:r w:rsidR="00AE3EE0" w:rsidRPr="001F57E7">
        <w:rPr>
          <w:rFonts w:ascii="Times New Roman" w:hAnsi="Times New Roman" w:cs="Times New Roman"/>
          <w:sz w:val="24"/>
          <w:szCs w:val="24"/>
        </w:rPr>
        <w:t xml:space="preserve">wykonanych robót </w:t>
      </w:r>
      <w:r w:rsidRPr="001F57E7">
        <w:rPr>
          <w:rFonts w:ascii="Times New Roman" w:hAnsi="Times New Roman" w:cs="Times New Roman"/>
          <w:sz w:val="24"/>
          <w:szCs w:val="24"/>
        </w:rPr>
        <w:t>dokonywane będą na bieżąco,</w:t>
      </w:r>
    </w:p>
    <w:p w14:paraId="3122C741" w14:textId="1A0D77B2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3. </w:t>
      </w:r>
      <w:r w:rsidR="00AE3EE0" w:rsidRPr="001F57E7">
        <w:rPr>
          <w:rFonts w:ascii="Times New Roman" w:hAnsi="Times New Roman" w:cs="Times New Roman"/>
          <w:sz w:val="24"/>
          <w:szCs w:val="24"/>
        </w:rPr>
        <w:t>Na</w:t>
      </w:r>
      <w:r w:rsidRPr="001F57E7">
        <w:rPr>
          <w:rFonts w:ascii="Times New Roman" w:hAnsi="Times New Roman" w:cs="Times New Roman"/>
          <w:sz w:val="24"/>
          <w:szCs w:val="24"/>
        </w:rPr>
        <w:t xml:space="preserve"> żądani</w:t>
      </w:r>
      <w:r w:rsidR="005F3527" w:rsidRPr="001F57E7">
        <w:rPr>
          <w:rFonts w:ascii="Times New Roman" w:hAnsi="Times New Roman" w:cs="Times New Roman"/>
          <w:sz w:val="24"/>
          <w:szCs w:val="24"/>
        </w:rPr>
        <w:t>e</w:t>
      </w:r>
      <w:r w:rsidRPr="001F57E7">
        <w:rPr>
          <w:rFonts w:ascii="Times New Roman" w:hAnsi="Times New Roman" w:cs="Times New Roman"/>
          <w:sz w:val="24"/>
          <w:szCs w:val="24"/>
        </w:rPr>
        <w:t xml:space="preserve"> Zamawiającego, Wykonawca jest zobowiązany do przekazania niezwłocznie,</w:t>
      </w:r>
      <w:r w:rsidR="008E3247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 xml:space="preserve">nie dłużej jednak niż w ciągu </w:t>
      </w:r>
      <w:r w:rsidR="005F3527" w:rsidRPr="001F57E7">
        <w:rPr>
          <w:rFonts w:ascii="Times New Roman" w:hAnsi="Times New Roman" w:cs="Times New Roman"/>
          <w:sz w:val="24"/>
          <w:szCs w:val="24"/>
        </w:rPr>
        <w:t>6</w:t>
      </w:r>
      <w:r w:rsidRPr="001F57E7">
        <w:rPr>
          <w:rFonts w:ascii="Times New Roman" w:hAnsi="Times New Roman" w:cs="Times New Roman"/>
          <w:sz w:val="24"/>
          <w:szCs w:val="24"/>
        </w:rPr>
        <w:t>0 min., dokładnej informacji o miejscu i czasie wykonywania</w:t>
      </w:r>
      <w:r w:rsidR="008E3247" w:rsidRP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usługi,</w:t>
      </w:r>
      <w:r w:rsid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w celu przeprowadzenia kontroli bieżącej,</w:t>
      </w:r>
    </w:p>
    <w:p w14:paraId="70F07707" w14:textId="56AD8D64" w:rsidR="007C54B6" w:rsidRPr="001F57E7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 xml:space="preserve">4. </w:t>
      </w:r>
      <w:r w:rsidR="005F3527" w:rsidRPr="001F57E7">
        <w:rPr>
          <w:rFonts w:ascii="Times New Roman" w:hAnsi="Times New Roman" w:cs="Times New Roman"/>
          <w:sz w:val="24"/>
          <w:szCs w:val="24"/>
        </w:rPr>
        <w:t>W</w:t>
      </w:r>
      <w:r w:rsidRPr="001F57E7">
        <w:rPr>
          <w:rFonts w:ascii="Times New Roman" w:hAnsi="Times New Roman" w:cs="Times New Roman"/>
          <w:sz w:val="24"/>
          <w:szCs w:val="24"/>
        </w:rPr>
        <w:t xml:space="preserve"> przypadku stwierdzenia faktu niezgodnego ze standardami wykonania prac lub ich</w:t>
      </w:r>
      <w:r w:rsid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wykonania tylko na części powierzchni lub w ograniczonym zakresie wówczas Inspektor</w:t>
      </w:r>
      <w:r w:rsid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Nadzoru lub osoba upoważnione przez Zamawiającego wyznaczy Wykonawcy</w:t>
      </w:r>
      <w:r w:rsid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nieprzekraczalny termin wykonania prac lub poprawek. Ich nie wykonanie we wskazanym</w:t>
      </w:r>
      <w:r w:rsidR="001F57E7">
        <w:rPr>
          <w:rFonts w:ascii="Times New Roman" w:hAnsi="Times New Roman" w:cs="Times New Roman"/>
          <w:sz w:val="24"/>
          <w:szCs w:val="24"/>
        </w:rPr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czasie spowoduje nie uznanie wykonanych prac i odmowę zapłaty za niewykonane prace,</w:t>
      </w:r>
    </w:p>
    <w:p w14:paraId="3A62B276" w14:textId="5C0C14E9" w:rsidR="00994E9F" w:rsidRPr="001F57E7" w:rsidRDefault="00994E9F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5.</w:t>
      </w:r>
      <w:r w:rsidRPr="001F57E7">
        <w:t xml:space="preserve"> </w:t>
      </w:r>
      <w:r w:rsidRPr="001F57E7">
        <w:rPr>
          <w:rFonts w:ascii="Times New Roman" w:hAnsi="Times New Roman" w:cs="Times New Roman"/>
          <w:sz w:val="24"/>
          <w:szCs w:val="24"/>
        </w:rPr>
        <w:t>Wykonawca przed odbiorem robót dostarczy Zamawiającemu wydruki z ważenia samochodów potwierdzające wbudowanie zleconej ilości kruszyw</w:t>
      </w:r>
    </w:p>
    <w:p w14:paraId="3625B6C5" w14:textId="0469AD51" w:rsidR="007C54B6" w:rsidRPr="001F57E7" w:rsidRDefault="00994E9F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E7">
        <w:rPr>
          <w:rFonts w:ascii="Times New Roman" w:hAnsi="Times New Roman" w:cs="Times New Roman"/>
          <w:sz w:val="24"/>
          <w:szCs w:val="24"/>
        </w:rPr>
        <w:t>6</w:t>
      </w:r>
      <w:r w:rsidR="007C54B6" w:rsidRPr="001F57E7">
        <w:rPr>
          <w:rFonts w:ascii="Times New Roman" w:hAnsi="Times New Roman" w:cs="Times New Roman"/>
          <w:sz w:val="24"/>
          <w:szCs w:val="24"/>
        </w:rPr>
        <w:t xml:space="preserve">. </w:t>
      </w:r>
      <w:r w:rsidR="005F3527" w:rsidRPr="001F57E7">
        <w:rPr>
          <w:rFonts w:ascii="Times New Roman" w:hAnsi="Times New Roman" w:cs="Times New Roman"/>
          <w:sz w:val="24"/>
          <w:szCs w:val="24"/>
        </w:rPr>
        <w:t>Z</w:t>
      </w:r>
      <w:r w:rsidR="007C54B6" w:rsidRPr="001F57E7">
        <w:rPr>
          <w:rFonts w:ascii="Times New Roman" w:hAnsi="Times New Roman" w:cs="Times New Roman"/>
          <w:sz w:val="24"/>
          <w:szCs w:val="24"/>
        </w:rPr>
        <w:t xml:space="preserve"> dokonywanych kontroli będą sporządzane protokoły, które w przypadku stwierdzenia</w:t>
      </w:r>
      <w:r w:rsid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7C54B6" w:rsidRPr="001F57E7">
        <w:rPr>
          <w:rFonts w:ascii="Times New Roman" w:hAnsi="Times New Roman" w:cs="Times New Roman"/>
          <w:sz w:val="24"/>
          <w:szCs w:val="24"/>
        </w:rPr>
        <w:t xml:space="preserve">uchybień będą podstawą do nałożenia przez Zamawiającego kar umownych określonych </w:t>
      </w:r>
      <w:r w:rsidR="001F57E7">
        <w:rPr>
          <w:rFonts w:ascii="Times New Roman" w:hAnsi="Times New Roman" w:cs="Times New Roman"/>
          <w:sz w:val="24"/>
          <w:szCs w:val="24"/>
        </w:rPr>
        <w:br/>
      </w:r>
      <w:r w:rsidR="007C54B6" w:rsidRPr="001F57E7">
        <w:rPr>
          <w:rFonts w:ascii="Times New Roman" w:hAnsi="Times New Roman" w:cs="Times New Roman"/>
          <w:sz w:val="24"/>
          <w:szCs w:val="24"/>
        </w:rPr>
        <w:t>w</w:t>
      </w:r>
      <w:r w:rsidR="001F57E7">
        <w:rPr>
          <w:rFonts w:ascii="Times New Roman" w:hAnsi="Times New Roman" w:cs="Times New Roman"/>
          <w:sz w:val="24"/>
          <w:szCs w:val="24"/>
        </w:rPr>
        <w:t xml:space="preserve"> </w:t>
      </w:r>
      <w:r w:rsidR="007C54B6" w:rsidRPr="001F57E7">
        <w:rPr>
          <w:rFonts w:ascii="Times New Roman" w:hAnsi="Times New Roman" w:cs="Times New Roman"/>
          <w:sz w:val="24"/>
          <w:szCs w:val="24"/>
        </w:rPr>
        <w:t>umowie,</w:t>
      </w:r>
    </w:p>
    <w:p w14:paraId="5FE17191" w14:textId="6502756A" w:rsidR="008E3247" w:rsidRPr="00702D2D" w:rsidRDefault="008E3247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A5F4AD6" w14:textId="24C6B9BA" w:rsidR="004A66E6" w:rsidRPr="00702D2D" w:rsidRDefault="004A66E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6CFE112" w14:textId="1FFA5AD7" w:rsidR="004A66E6" w:rsidRPr="00702D2D" w:rsidRDefault="004A66E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6CC71BE" w14:textId="77777777" w:rsidR="004A66E6" w:rsidRPr="00702D2D" w:rsidRDefault="004A66E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351E898" w14:textId="77777777" w:rsidR="00E109E1" w:rsidRPr="00702D2D" w:rsidRDefault="00E109E1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6CEBBE3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2742">
        <w:rPr>
          <w:rFonts w:ascii="Times New Roman" w:hAnsi="Times New Roman" w:cs="Times New Roman"/>
          <w:b/>
          <w:bCs/>
          <w:sz w:val="24"/>
          <w:szCs w:val="24"/>
        </w:rPr>
        <w:lastRenderedPageBreak/>
        <w:t>9. PODSTAWA PŁATNOŚCI</w:t>
      </w:r>
    </w:p>
    <w:p w14:paraId="240AE91B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2742">
        <w:rPr>
          <w:rFonts w:ascii="Times New Roman" w:hAnsi="Times New Roman" w:cs="Times New Roman"/>
          <w:b/>
          <w:bCs/>
          <w:sz w:val="24"/>
          <w:szCs w:val="24"/>
        </w:rPr>
        <w:t>9.1. Cena jednostki obmiarowej</w:t>
      </w:r>
    </w:p>
    <w:p w14:paraId="519D6B07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 xml:space="preserve">Cena wykonania </w:t>
      </w:r>
      <w:r w:rsidR="005F3527" w:rsidRPr="00622742">
        <w:rPr>
          <w:rFonts w:ascii="Times New Roman" w:hAnsi="Times New Roman" w:cs="Times New Roman"/>
          <w:sz w:val="24"/>
          <w:szCs w:val="24"/>
        </w:rPr>
        <w:t xml:space="preserve">1 km - </w:t>
      </w:r>
      <w:r w:rsidRPr="00622742">
        <w:rPr>
          <w:rFonts w:ascii="Times New Roman" w:hAnsi="Times New Roman" w:cs="Times New Roman"/>
          <w:sz w:val="24"/>
          <w:szCs w:val="24"/>
        </w:rPr>
        <w:t xml:space="preserve"> równania, profilowania i wałowania nawierzchni obejmuje:</w:t>
      </w:r>
    </w:p>
    <w:p w14:paraId="1F1FCA8E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1) prace pomiarowe i roboty przygotowawcze;</w:t>
      </w:r>
    </w:p>
    <w:p w14:paraId="21AA695A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2) oznakowanie robót;</w:t>
      </w:r>
    </w:p>
    <w:p w14:paraId="21986B47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3) dostarczenie sprzętu na budowę;</w:t>
      </w:r>
    </w:p>
    <w:p w14:paraId="6F584481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4) wykonanie naprawy zgodnie z ST;</w:t>
      </w:r>
    </w:p>
    <w:p w14:paraId="2848EE2B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5) odtransportowanie sprzętu z placu budowy;</w:t>
      </w:r>
    </w:p>
    <w:p w14:paraId="10E5B147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6) prace porządkowe.</w:t>
      </w:r>
    </w:p>
    <w:p w14:paraId="56CEB979" w14:textId="77777777" w:rsidR="008E3247" w:rsidRPr="00622742" w:rsidRDefault="008E3247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E3823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 xml:space="preserve">Cena jednostkowa 1 </w:t>
      </w:r>
      <w:r w:rsidR="005F3527" w:rsidRPr="00622742">
        <w:rPr>
          <w:rFonts w:ascii="Times New Roman" w:hAnsi="Times New Roman" w:cs="Times New Roman"/>
          <w:sz w:val="24"/>
          <w:szCs w:val="24"/>
        </w:rPr>
        <w:t>Mg</w:t>
      </w:r>
      <w:r w:rsidRPr="00622742">
        <w:rPr>
          <w:rFonts w:ascii="Times New Roman" w:hAnsi="Times New Roman" w:cs="Times New Roman"/>
          <w:sz w:val="24"/>
          <w:szCs w:val="24"/>
        </w:rPr>
        <w:t xml:space="preserve"> uzupełnienia ubytków obejmuje:</w:t>
      </w:r>
    </w:p>
    <w:p w14:paraId="5DAC871B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1) prace pomiarowe i roboty przygotowawcze;</w:t>
      </w:r>
    </w:p>
    <w:p w14:paraId="3EC80255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2) oznakowanie robót;</w:t>
      </w:r>
    </w:p>
    <w:p w14:paraId="1A0E4375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3) dostarczenie materiałów i sprzętu na budowę;</w:t>
      </w:r>
    </w:p>
    <w:p w14:paraId="303EAB68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4) wykonanie naprawy zgodnie z ST;</w:t>
      </w:r>
    </w:p>
    <w:p w14:paraId="6F428EB1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5) odtransportowanie sprzętu z placu budowy.;</w:t>
      </w:r>
    </w:p>
    <w:p w14:paraId="67691B4D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6) prace porządkowe.</w:t>
      </w:r>
    </w:p>
    <w:p w14:paraId="464954AE" w14:textId="77777777" w:rsidR="008E3247" w:rsidRPr="00702D2D" w:rsidRDefault="008E3247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6426CC8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2742">
        <w:rPr>
          <w:rFonts w:ascii="Times New Roman" w:hAnsi="Times New Roman" w:cs="Times New Roman"/>
          <w:b/>
          <w:bCs/>
          <w:sz w:val="24"/>
          <w:szCs w:val="24"/>
        </w:rPr>
        <w:t>10. BEZPIECZEŃSTWO I HIGIENA PRACY</w:t>
      </w:r>
    </w:p>
    <w:p w14:paraId="3D53F8C4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Podczas realizacji robót Wykonawca będzie przestrzegać przepisów dotyczących bezpieczeństwa i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 xml:space="preserve">higieny pracy. W szczególności Wykonawca ma obowiązek zadbać, aby </w:t>
      </w:r>
      <w:r w:rsidR="005F3527" w:rsidRPr="00622742">
        <w:rPr>
          <w:rFonts w:ascii="Times New Roman" w:hAnsi="Times New Roman" w:cs="Times New Roman"/>
          <w:sz w:val="24"/>
          <w:szCs w:val="24"/>
        </w:rPr>
        <w:t>pracownicy</w:t>
      </w:r>
      <w:r w:rsidRPr="00622742">
        <w:rPr>
          <w:rFonts w:ascii="Times New Roman" w:hAnsi="Times New Roman" w:cs="Times New Roman"/>
          <w:sz w:val="24"/>
          <w:szCs w:val="24"/>
        </w:rPr>
        <w:t xml:space="preserve"> nie wykonywa</w:t>
      </w:r>
      <w:r w:rsidR="005F3527" w:rsidRPr="00622742">
        <w:rPr>
          <w:rFonts w:ascii="Times New Roman" w:hAnsi="Times New Roman" w:cs="Times New Roman"/>
          <w:sz w:val="24"/>
          <w:szCs w:val="24"/>
        </w:rPr>
        <w:t>li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pracy w warunkach niebezpiecznych, szkodliwych dla zdrowia oraz nie spełniających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odpowiednich wymagań sanitarnych.</w:t>
      </w:r>
    </w:p>
    <w:p w14:paraId="597B5550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Wykonawca zapewni i będzie utrzymywał wszelkie urządzenia zabezpieczające, socjalne oraz</w:t>
      </w:r>
    </w:p>
    <w:p w14:paraId="6B84BD4B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sprzęt i odpowiednią odzież dla ochrony życia i zdrowia osób zatrudnionych na budowie oraz dla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zapewnienia bezpieczeństwa publicznego.</w:t>
      </w:r>
    </w:p>
    <w:p w14:paraId="5E5EE147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Uznaje się, że wszelkie koszty związane z wypełnieniem wymagań określonych powyżej nie</w:t>
      </w:r>
    </w:p>
    <w:p w14:paraId="78F54485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podlegają odrębnej zapłacie i są uwzględnione w cenie kontraktowej.</w:t>
      </w:r>
    </w:p>
    <w:p w14:paraId="74529973" w14:textId="77777777" w:rsidR="008E3247" w:rsidRPr="00702D2D" w:rsidRDefault="008E3247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FD5C9CA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2742">
        <w:rPr>
          <w:rFonts w:ascii="Times New Roman" w:hAnsi="Times New Roman" w:cs="Times New Roman"/>
          <w:b/>
          <w:bCs/>
          <w:sz w:val="24"/>
          <w:szCs w:val="24"/>
        </w:rPr>
        <w:t>11. OCHRONA I UTRZYMANIE ROBÓT</w:t>
      </w:r>
    </w:p>
    <w:p w14:paraId="67AB0B58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Wykonawca będzie odpowiadał za ochronę robót i za wszelkie materiały.</w:t>
      </w:r>
    </w:p>
    <w:p w14:paraId="27DF1B51" w14:textId="77777777" w:rsidR="008E3247" w:rsidRPr="00622742" w:rsidRDefault="008E3247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27BEEE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2742">
        <w:rPr>
          <w:rFonts w:ascii="Times New Roman" w:hAnsi="Times New Roman" w:cs="Times New Roman"/>
          <w:b/>
          <w:bCs/>
          <w:sz w:val="24"/>
          <w:szCs w:val="24"/>
        </w:rPr>
        <w:t>12. OZNAKOWANIE ROBÓT</w:t>
      </w:r>
    </w:p>
    <w:p w14:paraId="50D47565" w14:textId="53709AFC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Zabezpieczenie robót prowadzonych przy odbywającym się ruchu na objętym robotami fragmencie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drogi jak również zabezpieczenie uczestniczących w tym ruchu osób i pojazdów należy do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 xml:space="preserve">Wykonawcy. Miejsce robót niezależnie od rodzaju drogi powinno być odgrodzone </w:t>
      </w:r>
      <w:r w:rsidR="00622742" w:rsidRPr="00622742">
        <w:rPr>
          <w:rFonts w:ascii="Times New Roman" w:hAnsi="Times New Roman" w:cs="Times New Roman"/>
          <w:sz w:val="24"/>
          <w:szCs w:val="24"/>
        </w:rPr>
        <w:br/>
      </w:r>
      <w:r w:rsidRPr="00622742">
        <w:rPr>
          <w:rFonts w:ascii="Times New Roman" w:hAnsi="Times New Roman" w:cs="Times New Roman"/>
          <w:sz w:val="24"/>
          <w:szCs w:val="24"/>
        </w:rPr>
        <w:t>od ruchu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zaporami drogowymi ustawionymi blisko terenu robót tak, aby odcinek jezdni wyłączony z ruchu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był najkrótszy a jej zwężenie najmniejsze. Do wygrodzenia wzdłuż jezdni oprócz zapór drogowych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mogą być używane taśmy ostrzegawcze i pachołki drogowe. Niezależnie od zapór drogowych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umieszczonych w poprzek jezdni należy stosować od strony najazdu na zawężony przez roboty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 xml:space="preserve">fragment jezdni tablice kierujące. W warunkach niedostatecznej widoczności na </w:t>
      </w:r>
      <w:proofErr w:type="spellStart"/>
      <w:r w:rsidRPr="00622742">
        <w:rPr>
          <w:rFonts w:ascii="Times New Roman" w:hAnsi="Times New Roman" w:cs="Times New Roman"/>
          <w:sz w:val="24"/>
          <w:szCs w:val="24"/>
        </w:rPr>
        <w:t>wygrodzeniach</w:t>
      </w:r>
      <w:proofErr w:type="spellEnd"/>
      <w:r w:rsidRPr="00622742">
        <w:rPr>
          <w:rFonts w:ascii="Times New Roman" w:hAnsi="Times New Roman" w:cs="Times New Roman"/>
          <w:sz w:val="24"/>
          <w:szCs w:val="24"/>
        </w:rPr>
        <w:t xml:space="preserve"> w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jezdni należy umieścić światła ostrzegawcze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Oznakowanie robót powinno przede wszystkim ostrzegać kierujących o robotach i związanych z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nim utrudnieniami w ruchu. Znaki powinny być odblaskowe, czyste i w razie potrzeby czyszczone,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odnawiane lub wymieniane na nowe. Przy dużym natężeniu ruchu, w razie potrzeby, Wykonawca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uzgodni i wprowadzi regulację, ruch wahadłowy za pomocą sygnalizatorów świateł lub za pomocą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pracowników sygnalistów, odpowiednio przeszkolonych.</w:t>
      </w:r>
    </w:p>
    <w:p w14:paraId="01A881BB" w14:textId="77777777" w:rsidR="008E3247" w:rsidRPr="00702D2D" w:rsidRDefault="008E3247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88594D6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2742">
        <w:rPr>
          <w:rFonts w:ascii="Times New Roman" w:hAnsi="Times New Roman" w:cs="Times New Roman"/>
          <w:b/>
          <w:bCs/>
          <w:sz w:val="24"/>
          <w:szCs w:val="24"/>
        </w:rPr>
        <w:t>13. OCHRONA PRZECIWPOŻAROWA</w:t>
      </w:r>
    </w:p>
    <w:p w14:paraId="77ABAE88" w14:textId="77777777" w:rsidR="008E3247" w:rsidRPr="00622742" w:rsidRDefault="007C54B6" w:rsidP="007C54B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Wykonawca będzie przestrzegać przepisów ochrony przeciwpożarowej.</w:t>
      </w:r>
    </w:p>
    <w:p w14:paraId="10538614" w14:textId="21F68AAB" w:rsidR="008E3247" w:rsidRPr="00622742" w:rsidRDefault="007C54B6" w:rsidP="007C54B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Materiały łatwopalne będą stosowane w sposób zgodny z odpowiednimi przepisami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="00622742">
        <w:rPr>
          <w:rFonts w:ascii="Times New Roman" w:hAnsi="Times New Roman" w:cs="Times New Roman"/>
          <w:sz w:val="24"/>
          <w:szCs w:val="24"/>
        </w:rPr>
        <w:br/>
      </w:r>
      <w:r w:rsidRPr="00622742">
        <w:rPr>
          <w:rFonts w:ascii="Times New Roman" w:hAnsi="Times New Roman" w:cs="Times New Roman"/>
          <w:sz w:val="24"/>
          <w:szCs w:val="24"/>
        </w:rPr>
        <w:t>i zabezpieczone przed dostępem osób trzecich.</w:t>
      </w:r>
    </w:p>
    <w:p w14:paraId="6F4B6BAE" w14:textId="77777777" w:rsidR="007C54B6" w:rsidRPr="00622742" w:rsidRDefault="007C54B6" w:rsidP="007C54B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lastRenderedPageBreak/>
        <w:t>Wykonawca będzie odpowiedzialny za wszelkie straty spowodowane pożarem wywołanym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jako rezultat realizacji robót albo przez personel Wykonawcy.</w:t>
      </w:r>
    </w:p>
    <w:p w14:paraId="3B6ED7D0" w14:textId="77777777" w:rsidR="008E3247" w:rsidRPr="00622742" w:rsidRDefault="008E3247" w:rsidP="008E3247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A2C18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2742">
        <w:rPr>
          <w:rFonts w:ascii="Times New Roman" w:hAnsi="Times New Roman" w:cs="Times New Roman"/>
          <w:b/>
          <w:bCs/>
          <w:sz w:val="24"/>
          <w:szCs w:val="24"/>
        </w:rPr>
        <w:t>14. PRZEPISY ZWIĄZANE</w:t>
      </w:r>
    </w:p>
    <w:p w14:paraId="6C5A4CEA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- PN-B-11112:1996 Kruszywa mineralne. Kruszywa łamane do nawierzchni drogowych.</w:t>
      </w:r>
    </w:p>
    <w:p w14:paraId="5F458FB0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- Katalog Typowych Konstrukcji Nawierzchni Podatnych i Półsztywnych – GDDP – Warszawa</w:t>
      </w:r>
    </w:p>
    <w:p w14:paraId="0AA63552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1997 r.</w:t>
      </w:r>
    </w:p>
    <w:p w14:paraId="25585139" w14:textId="66255958" w:rsidR="007C54B6" w:rsidRPr="00622742" w:rsidRDefault="00E47498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-</w:t>
      </w:r>
      <w:r w:rsidRPr="00622742">
        <w:t xml:space="preserve"> </w:t>
      </w:r>
      <w:r w:rsidRPr="00622742">
        <w:rPr>
          <w:rFonts w:ascii="Times New Roman" w:hAnsi="Times New Roman" w:cs="Times New Roman"/>
          <w:sz w:val="24"/>
          <w:szCs w:val="24"/>
        </w:rPr>
        <w:t>Rozporządzenie Ministra Infrastruktury z dnia 24 czerwca 2022 r. w sprawie przepisów techniczno-budowlanych dotyczących dróg publicznych</w:t>
      </w:r>
      <w:r w:rsidR="007C54B6" w:rsidRPr="00622742">
        <w:rPr>
          <w:rFonts w:ascii="Times New Roman" w:hAnsi="Times New Roman" w:cs="Times New Roman"/>
          <w:sz w:val="24"/>
          <w:szCs w:val="24"/>
        </w:rPr>
        <w:t xml:space="preserve">/ </w:t>
      </w:r>
      <w:r w:rsidRPr="00622742">
        <w:rPr>
          <w:rFonts w:ascii="Times New Roman" w:hAnsi="Times New Roman" w:cs="Times New Roman"/>
          <w:sz w:val="24"/>
          <w:szCs w:val="24"/>
        </w:rPr>
        <w:t>Dz.U. 2022 poz. 1518</w:t>
      </w:r>
      <w:r w:rsidR="007C54B6" w:rsidRPr="00622742">
        <w:rPr>
          <w:rFonts w:ascii="Times New Roman" w:hAnsi="Times New Roman" w:cs="Times New Roman"/>
          <w:sz w:val="24"/>
          <w:szCs w:val="24"/>
        </w:rPr>
        <w:t>/</w:t>
      </w:r>
    </w:p>
    <w:p w14:paraId="4830C7A8" w14:textId="77777777" w:rsidR="007C54B6" w:rsidRPr="00622742" w:rsidRDefault="007C54B6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>- normy i przepisy związane w tym:</w:t>
      </w:r>
    </w:p>
    <w:p w14:paraId="12684A9B" w14:textId="22DC854E" w:rsidR="007C54B6" w:rsidRPr="00622742" w:rsidRDefault="004009E8" w:rsidP="007C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 xml:space="preserve">- </w:t>
      </w:r>
      <w:r w:rsidR="007C54B6" w:rsidRPr="00622742">
        <w:rPr>
          <w:rFonts w:ascii="Times New Roman" w:hAnsi="Times New Roman" w:cs="Times New Roman"/>
          <w:sz w:val="24"/>
          <w:szCs w:val="24"/>
        </w:rPr>
        <w:t>Ustawa z dnia 7 lipca 1994r - Prawo budowlane (</w:t>
      </w:r>
      <w:r w:rsidR="0048229C" w:rsidRPr="00622742">
        <w:rPr>
          <w:rFonts w:ascii="Times New Roman" w:hAnsi="Times New Roman" w:cs="Times New Roman"/>
          <w:sz w:val="24"/>
          <w:szCs w:val="24"/>
        </w:rPr>
        <w:t>Dz.U.202</w:t>
      </w:r>
      <w:r w:rsidR="00622742" w:rsidRPr="00622742">
        <w:rPr>
          <w:rFonts w:ascii="Times New Roman" w:hAnsi="Times New Roman" w:cs="Times New Roman"/>
          <w:sz w:val="24"/>
          <w:szCs w:val="24"/>
        </w:rPr>
        <w:t>5</w:t>
      </w:r>
      <w:r w:rsidR="0048229C" w:rsidRPr="00622742">
        <w:rPr>
          <w:rFonts w:ascii="Times New Roman" w:hAnsi="Times New Roman" w:cs="Times New Roman"/>
          <w:sz w:val="24"/>
          <w:szCs w:val="24"/>
        </w:rPr>
        <w:t xml:space="preserve"> poz..</w:t>
      </w:r>
      <w:r w:rsidR="00622742" w:rsidRPr="00622742">
        <w:rPr>
          <w:rFonts w:ascii="Times New Roman" w:hAnsi="Times New Roman" w:cs="Times New Roman"/>
          <w:sz w:val="24"/>
          <w:szCs w:val="24"/>
        </w:rPr>
        <w:t>418</w:t>
      </w:r>
      <w:r w:rsidR="007C54B6" w:rsidRPr="00622742">
        <w:rPr>
          <w:rFonts w:ascii="Times New Roman" w:hAnsi="Times New Roman" w:cs="Times New Roman"/>
          <w:sz w:val="24"/>
          <w:szCs w:val="24"/>
        </w:rPr>
        <w:t>)</w:t>
      </w:r>
    </w:p>
    <w:p w14:paraId="4602D63A" w14:textId="3F810111" w:rsidR="00A305DC" w:rsidRPr="008576F0" w:rsidRDefault="004009E8" w:rsidP="008E32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742">
        <w:rPr>
          <w:rFonts w:ascii="Times New Roman" w:hAnsi="Times New Roman" w:cs="Times New Roman"/>
          <w:sz w:val="24"/>
          <w:szCs w:val="24"/>
        </w:rPr>
        <w:t xml:space="preserve">- </w:t>
      </w:r>
      <w:r w:rsidR="007C54B6" w:rsidRPr="00622742">
        <w:rPr>
          <w:rFonts w:ascii="Times New Roman" w:hAnsi="Times New Roman" w:cs="Times New Roman"/>
          <w:sz w:val="24"/>
          <w:szCs w:val="24"/>
        </w:rPr>
        <w:t xml:space="preserve">Rozporządzenie </w:t>
      </w:r>
      <w:r w:rsidR="00622742" w:rsidRPr="00622742">
        <w:rPr>
          <w:rFonts w:ascii="Times New Roman" w:hAnsi="Times New Roman" w:cs="Times New Roman"/>
          <w:sz w:val="24"/>
          <w:szCs w:val="24"/>
        </w:rPr>
        <w:t>M</w:t>
      </w:r>
      <w:r w:rsidR="007C54B6" w:rsidRPr="00622742">
        <w:rPr>
          <w:rFonts w:ascii="Times New Roman" w:hAnsi="Times New Roman" w:cs="Times New Roman"/>
          <w:sz w:val="24"/>
          <w:szCs w:val="24"/>
        </w:rPr>
        <w:t xml:space="preserve">inistra Infrastruktury z dnia 6 lutego 2003 r. w sprawie bezpieczeństwa </w:t>
      </w:r>
      <w:r w:rsidR="00622742" w:rsidRPr="00622742">
        <w:rPr>
          <w:rFonts w:ascii="Times New Roman" w:hAnsi="Times New Roman" w:cs="Times New Roman"/>
          <w:sz w:val="24"/>
          <w:szCs w:val="24"/>
        </w:rPr>
        <w:br/>
      </w:r>
      <w:r w:rsidR="007C54B6" w:rsidRPr="00622742">
        <w:rPr>
          <w:rFonts w:ascii="Times New Roman" w:hAnsi="Times New Roman" w:cs="Times New Roman"/>
          <w:sz w:val="24"/>
          <w:szCs w:val="24"/>
        </w:rPr>
        <w:t>i higieny</w:t>
      </w:r>
      <w:r w:rsidR="008E3247" w:rsidRPr="00622742">
        <w:rPr>
          <w:rFonts w:ascii="Times New Roman" w:hAnsi="Times New Roman" w:cs="Times New Roman"/>
          <w:sz w:val="24"/>
          <w:szCs w:val="24"/>
        </w:rPr>
        <w:t xml:space="preserve"> </w:t>
      </w:r>
      <w:r w:rsidR="007C54B6" w:rsidRPr="00622742">
        <w:rPr>
          <w:rFonts w:ascii="Times New Roman" w:hAnsi="Times New Roman" w:cs="Times New Roman"/>
          <w:sz w:val="24"/>
          <w:szCs w:val="24"/>
        </w:rPr>
        <w:t xml:space="preserve">pracy podczas wykonywania robót budowlanych (Dz. U. </w:t>
      </w:r>
      <w:r w:rsidR="00E62650" w:rsidRPr="00622742">
        <w:rPr>
          <w:rFonts w:ascii="Times New Roman" w:hAnsi="Times New Roman" w:cs="Times New Roman"/>
          <w:sz w:val="24"/>
          <w:szCs w:val="24"/>
        </w:rPr>
        <w:t xml:space="preserve">z 2003 r. </w:t>
      </w:r>
      <w:r w:rsidR="007C54B6" w:rsidRPr="00622742">
        <w:rPr>
          <w:rFonts w:ascii="Times New Roman" w:hAnsi="Times New Roman" w:cs="Times New Roman"/>
          <w:sz w:val="24"/>
          <w:szCs w:val="24"/>
        </w:rPr>
        <w:t>Nr 47 poz. 401)</w:t>
      </w:r>
    </w:p>
    <w:sectPr w:rsidR="00A305DC" w:rsidRPr="008576F0" w:rsidSect="00CE641B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C599A"/>
    <w:multiLevelType w:val="hybridMultilevel"/>
    <w:tmpl w:val="4B1C0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89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98D"/>
    <w:rsid w:val="00041784"/>
    <w:rsid w:val="000568AE"/>
    <w:rsid w:val="000C4F68"/>
    <w:rsid w:val="001714DF"/>
    <w:rsid w:val="001E469D"/>
    <w:rsid w:val="001F57E7"/>
    <w:rsid w:val="002074AB"/>
    <w:rsid w:val="002458FA"/>
    <w:rsid w:val="0025494A"/>
    <w:rsid w:val="002A40E3"/>
    <w:rsid w:val="0031751D"/>
    <w:rsid w:val="00322CE6"/>
    <w:rsid w:val="00393269"/>
    <w:rsid w:val="00394C61"/>
    <w:rsid w:val="004009E8"/>
    <w:rsid w:val="00403174"/>
    <w:rsid w:val="00412D1D"/>
    <w:rsid w:val="00426EBC"/>
    <w:rsid w:val="004539FF"/>
    <w:rsid w:val="0048229C"/>
    <w:rsid w:val="00492100"/>
    <w:rsid w:val="00496F5B"/>
    <w:rsid w:val="004A66E6"/>
    <w:rsid w:val="005273B4"/>
    <w:rsid w:val="00532E5B"/>
    <w:rsid w:val="005502DD"/>
    <w:rsid w:val="0059452E"/>
    <w:rsid w:val="005B7A5D"/>
    <w:rsid w:val="005C0B67"/>
    <w:rsid w:val="005F3527"/>
    <w:rsid w:val="006002BA"/>
    <w:rsid w:val="00601A4B"/>
    <w:rsid w:val="00602F9D"/>
    <w:rsid w:val="006039D2"/>
    <w:rsid w:val="00622742"/>
    <w:rsid w:val="00635412"/>
    <w:rsid w:val="006822B2"/>
    <w:rsid w:val="00702D2D"/>
    <w:rsid w:val="00764E55"/>
    <w:rsid w:val="00781CA5"/>
    <w:rsid w:val="007B714D"/>
    <w:rsid w:val="007C54B6"/>
    <w:rsid w:val="007C6316"/>
    <w:rsid w:val="00821192"/>
    <w:rsid w:val="008217AF"/>
    <w:rsid w:val="008247EC"/>
    <w:rsid w:val="00856A9D"/>
    <w:rsid w:val="008576F0"/>
    <w:rsid w:val="008E3247"/>
    <w:rsid w:val="0090615B"/>
    <w:rsid w:val="00906F39"/>
    <w:rsid w:val="009602E1"/>
    <w:rsid w:val="00994E9F"/>
    <w:rsid w:val="009E1F12"/>
    <w:rsid w:val="009E28A1"/>
    <w:rsid w:val="009E7537"/>
    <w:rsid w:val="00A305DC"/>
    <w:rsid w:val="00A31D57"/>
    <w:rsid w:val="00A32461"/>
    <w:rsid w:val="00AA75EE"/>
    <w:rsid w:val="00AB4448"/>
    <w:rsid w:val="00AB4AC2"/>
    <w:rsid w:val="00AE3EE0"/>
    <w:rsid w:val="00B166CA"/>
    <w:rsid w:val="00B27CFB"/>
    <w:rsid w:val="00BF7352"/>
    <w:rsid w:val="00C16E12"/>
    <w:rsid w:val="00C240C4"/>
    <w:rsid w:val="00C302A4"/>
    <w:rsid w:val="00C304C3"/>
    <w:rsid w:val="00C614C5"/>
    <w:rsid w:val="00CC657F"/>
    <w:rsid w:val="00CE5CE5"/>
    <w:rsid w:val="00CE641B"/>
    <w:rsid w:val="00D076F4"/>
    <w:rsid w:val="00D155F7"/>
    <w:rsid w:val="00D27259"/>
    <w:rsid w:val="00D6739F"/>
    <w:rsid w:val="00D74CEB"/>
    <w:rsid w:val="00D87772"/>
    <w:rsid w:val="00DF6419"/>
    <w:rsid w:val="00E109E1"/>
    <w:rsid w:val="00E30ED4"/>
    <w:rsid w:val="00E447E9"/>
    <w:rsid w:val="00E47498"/>
    <w:rsid w:val="00E62650"/>
    <w:rsid w:val="00E66CD9"/>
    <w:rsid w:val="00EC2DAD"/>
    <w:rsid w:val="00F2198D"/>
    <w:rsid w:val="00F2537A"/>
    <w:rsid w:val="00F25F27"/>
    <w:rsid w:val="00F36995"/>
    <w:rsid w:val="00F37DC6"/>
    <w:rsid w:val="00F6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FA949"/>
  <w15:docId w15:val="{A1DBE276-A5F8-4BE2-92C9-54AF1122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3247"/>
    <w:pPr>
      <w:ind w:left="720"/>
      <w:contextualSpacing/>
    </w:pPr>
  </w:style>
  <w:style w:type="paragraph" w:styleId="Poprawka">
    <w:name w:val="Revision"/>
    <w:hidden/>
    <w:uiPriority w:val="99"/>
    <w:semiHidden/>
    <w:rsid w:val="002458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2129</Words>
  <Characters>12776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Rogoźnie</Company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pandrzejczak</dc:creator>
  <cp:lastModifiedBy>Dorota Nowakowska</cp:lastModifiedBy>
  <cp:revision>81</cp:revision>
  <cp:lastPrinted>2025-01-29T12:06:00Z</cp:lastPrinted>
  <dcterms:created xsi:type="dcterms:W3CDTF">2020-02-04T14:42:00Z</dcterms:created>
  <dcterms:modified xsi:type="dcterms:W3CDTF">2026-03-02T11:50:00Z</dcterms:modified>
</cp:coreProperties>
</file>